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  <w:bookmarkStart w:id="0" w:name="_GoBack"/>
      <w:bookmarkEnd w:id="0"/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9973092" w:rsidR="00BB0DC2" w:rsidRPr="005D2DDD" w:rsidRDefault="00BB0DC2" w:rsidP="003138F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82F1441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128B278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153698D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58053CC2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5BF8C5F3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>
      <w:pPr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F06DE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D4EF1" w:rsidRDefault="00F06DEC" w:rsidP="00632FEE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D4EF1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298261DA" w14:textId="416E6B20" w:rsidR="00632FEE" w:rsidRDefault="00F06DEC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1911679" w:history="1">
            <w:r w:rsidR="00632FEE" w:rsidRPr="000674C9">
              <w:rPr>
                <w:rStyle w:val="Hyperlink"/>
                <w:rtl/>
              </w:rPr>
              <w:t>أ. التعريف بالمقرر الدراسي: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_Toc1911679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3</w:t>
            </w:r>
            <w:r w:rsidR="00632FEE">
              <w:rPr>
                <w:webHidden/>
              </w:rPr>
              <w:fldChar w:fldCharType="end"/>
            </w:r>
          </w:hyperlink>
        </w:p>
        <w:p w14:paraId="09F0B8BF" w14:textId="6EE351FF" w:rsidR="00632FEE" w:rsidRDefault="00CD514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0" w:history="1">
            <w:r w:rsidR="00632FEE" w:rsidRPr="000674C9">
              <w:rPr>
                <w:rStyle w:val="Hyperlink"/>
                <w:rtl/>
              </w:rPr>
              <w:t>ب- هدف المقرر ومخرجاته التعليمية: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_Toc1911680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3</w:t>
            </w:r>
            <w:r w:rsidR="00632FEE">
              <w:rPr>
                <w:webHidden/>
              </w:rPr>
              <w:fldChar w:fldCharType="end"/>
            </w:r>
          </w:hyperlink>
        </w:p>
        <w:p w14:paraId="72EC34FA" w14:textId="59BC9213" w:rsidR="00632FEE" w:rsidRDefault="00CD514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1" w:history="1">
            <w:r w:rsidR="00632FEE" w:rsidRPr="000674C9">
              <w:rPr>
                <w:rStyle w:val="Hyperlink"/>
                <w:noProof/>
                <w:rtl/>
              </w:rPr>
              <w:t xml:space="preserve">1. </w:t>
            </w:r>
            <w:r w:rsidR="00632FEE" w:rsidRPr="000674C9">
              <w:rPr>
                <w:rStyle w:val="Hyperlink"/>
                <w:noProof/>
                <w:rtl/>
                <w:lang w:bidi="ar-EG"/>
              </w:rPr>
              <w:t>ال</w:t>
            </w:r>
            <w:r w:rsidR="00632FEE" w:rsidRPr="000674C9">
              <w:rPr>
                <w:rStyle w:val="Hyperlink"/>
                <w:noProof/>
                <w:rtl/>
              </w:rPr>
              <w:t>وصف العام للمقرر: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_Toc1911681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3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6AB9407F" w14:textId="755F26F5" w:rsidR="00632FEE" w:rsidRDefault="00CD514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2" w:history="1">
            <w:r w:rsidR="00632FEE" w:rsidRPr="000674C9">
              <w:rPr>
                <w:rStyle w:val="Hyperlink"/>
                <w:noProof/>
                <w:rtl/>
              </w:rPr>
              <w:t>2. الهدف الرئيس للمقرر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_Toc1911682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3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5FEC34B5" w14:textId="555A95B5" w:rsidR="00632FEE" w:rsidRDefault="00CD514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3" w:history="1">
            <w:r w:rsidR="00632FEE" w:rsidRPr="000674C9">
              <w:rPr>
                <w:rStyle w:val="Hyperlink"/>
                <w:noProof/>
                <w:rtl/>
              </w:rPr>
              <w:t>3. مخرجات التعلم للمقرر: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_Toc1911683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4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03AEE52A" w14:textId="666E70A1" w:rsidR="00632FEE" w:rsidRDefault="00CD514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4" w:history="1">
            <w:r w:rsidR="00632FEE" w:rsidRPr="000674C9">
              <w:rPr>
                <w:rStyle w:val="Hyperlink"/>
                <w:rtl/>
              </w:rPr>
              <w:t>ج. موضوعات المقرر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_Toc1911684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4</w:t>
            </w:r>
            <w:r w:rsidR="00632FEE">
              <w:rPr>
                <w:webHidden/>
              </w:rPr>
              <w:fldChar w:fldCharType="end"/>
            </w:r>
          </w:hyperlink>
        </w:p>
        <w:p w14:paraId="679A34D4" w14:textId="0DA1C5B9" w:rsidR="00632FEE" w:rsidRDefault="00CD514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5" w:history="1">
            <w:r w:rsidR="00632FEE" w:rsidRPr="000674C9">
              <w:rPr>
                <w:rStyle w:val="Hyperlink"/>
                <w:rtl/>
              </w:rPr>
              <w:t>د. التدريس والتقييم: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_Toc1911685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4</w:t>
            </w:r>
            <w:r w:rsidR="00632FEE">
              <w:rPr>
                <w:webHidden/>
              </w:rPr>
              <w:fldChar w:fldCharType="end"/>
            </w:r>
          </w:hyperlink>
        </w:p>
        <w:p w14:paraId="21E9882D" w14:textId="02E87783" w:rsidR="00632FEE" w:rsidRDefault="00CD514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6" w:history="1">
            <w:r w:rsidR="00632FEE" w:rsidRPr="000674C9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632FEE" w:rsidRPr="000674C9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_Toc1911686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4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1719F40D" w14:textId="0C6E8745" w:rsidR="00632FEE" w:rsidRDefault="00CD514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87" w:history="1">
            <w:r w:rsidR="00632FEE" w:rsidRPr="000674C9">
              <w:rPr>
                <w:rStyle w:val="Hyperlink"/>
                <w:noProof/>
                <w:rtl/>
              </w:rPr>
              <w:t>2. أنشطة تقييم الطلبة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_Toc1911687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5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59B4580F" w14:textId="2A270356" w:rsidR="00632FEE" w:rsidRDefault="00CD514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8" w:history="1">
            <w:r w:rsidR="00632FEE" w:rsidRPr="000674C9">
              <w:rPr>
                <w:rStyle w:val="Hyperlink"/>
                <w:rtl/>
              </w:rPr>
              <w:t>هـ - أنشطة الإرشاد الأكاديمي والدعم الطلابي: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_Toc1911688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5</w:t>
            </w:r>
            <w:r w:rsidR="00632FEE">
              <w:rPr>
                <w:webHidden/>
              </w:rPr>
              <w:fldChar w:fldCharType="end"/>
            </w:r>
          </w:hyperlink>
        </w:p>
        <w:p w14:paraId="76A32045" w14:textId="6A2229C0" w:rsidR="00632FEE" w:rsidRDefault="00CD514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89" w:history="1">
            <w:r w:rsidR="00632FEE" w:rsidRPr="000674C9">
              <w:rPr>
                <w:rStyle w:val="Hyperlink"/>
                <w:rtl/>
              </w:rPr>
              <w:t>و – مصادر التعلم والمرافق: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_Toc1911689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5</w:t>
            </w:r>
            <w:r w:rsidR="00632FEE">
              <w:rPr>
                <w:webHidden/>
              </w:rPr>
              <w:fldChar w:fldCharType="end"/>
            </w:r>
          </w:hyperlink>
        </w:p>
        <w:p w14:paraId="6B19FBB0" w14:textId="27D1E26C" w:rsidR="00632FEE" w:rsidRDefault="00CD514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90" w:history="1">
            <w:r w:rsidR="00632FEE" w:rsidRPr="000674C9">
              <w:rPr>
                <w:rStyle w:val="Hyperlink"/>
                <w:noProof/>
                <w:rtl/>
              </w:rPr>
              <w:t>1. قائمة مصادر التعلم: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_Toc1911690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5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5ED97C42" w14:textId="5D57F8A6" w:rsidR="00632FEE" w:rsidRDefault="00CD514D" w:rsidP="00632FEE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1691" w:history="1">
            <w:r w:rsidR="00632FEE" w:rsidRPr="000674C9">
              <w:rPr>
                <w:rStyle w:val="Hyperlink"/>
                <w:noProof/>
                <w:rtl/>
              </w:rPr>
              <w:t>2. المرافق والتجهيزات التعليمية و البحثية المطلوبة:</w:t>
            </w:r>
            <w:r w:rsidR="00632FEE">
              <w:rPr>
                <w:noProof/>
                <w:webHidden/>
              </w:rPr>
              <w:tab/>
            </w:r>
            <w:r w:rsidR="00632FEE">
              <w:rPr>
                <w:noProof/>
                <w:webHidden/>
              </w:rPr>
              <w:fldChar w:fldCharType="begin"/>
            </w:r>
            <w:r w:rsidR="00632FEE">
              <w:rPr>
                <w:noProof/>
                <w:webHidden/>
              </w:rPr>
              <w:instrText xml:space="preserve"> PAGEREF _Toc1911691 \h </w:instrText>
            </w:r>
            <w:r w:rsidR="00632FEE">
              <w:rPr>
                <w:noProof/>
                <w:webHidden/>
              </w:rPr>
            </w:r>
            <w:r w:rsidR="00632FEE">
              <w:rPr>
                <w:noProof/>
                <w:webHidden/>
              </w:rPr>
              <w:fldChar w:fldCharType="separate"/>
            </w:r>
            <w:r w:rsidR="00695DB5">
              <w:rPr>
                <w:noProof/>
                <w:webHidden/>
                <w:rtl/>
              </w:rPr>
              <w:t>5</w:t>
            </w:r>
            <w:r w:rsidR="00632FEE">
              <w:rPr>
                <w:noProof/>
                <w:webHidden/>
              </w:rPr>
              <w:fldChar w:fldCharType="end"/>
            </w:r>
          </w:hyperlink>
        </w:p>
        <w:p w14:paraId="5880CA6A" w14:textId="4059EE45" w:rsidR="00632FEE" w:rsidRDefault="00CD514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92" w:history="1">
            <w:r w:rsidR="00632FEE" w:rsidRPr="000674C9">
              <w:rPr>
                <w:rStyle w:val="Hyperlink"/>
                <w:rtl/>
              </w:rPr>
              <w:t>ز. تقويم جودة المقرر: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_Toc1911692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6</w:t>
            </w:r>
            <w:r w:rsidR="00632FEE">
              <w:rPr>
                <w:webHidden/>
              </w:rPr>
              <w:fldChar w:fldCharType="end"/>
            </w:r>
          </w:hyperlink>
        </w:p>
        <w:p w14:paraId="5FE22790" w14:textId="66FBFA9F" w:rsidR="00632FEE" w:rsidRDefault="00CD514D" w:rsidP="00632F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1911693" w:history="1">
            <w:r w:rsidR="00632FEE" w:rsidRPr="000674C9">
              <w:rPr>
                <w:rStyle w:val="Hyperlink"/>
                <w:rtl/>
              </w:rPr>
              <w:t>ح. اعتماد التوصيف</w:t>
            </w:r>
            <w:r w:rsidR="00632FEE">
              <w:rPr>
                <w:webHidden/>
              </w:rPr>
              <w:tab/>
            </w:r>
            <w:r w:rsidR="00632FEE">
              <w:rPr>
                <w:webHidden/>
              </w:rPr>
              <w:fldChar w:fldCharType="begin"/>
            </w:r>
            <w:r w:rsidR="00632FEE">
              <w:rPr>
                <w:webHidden/>
              </w:rPr>
              <w:instrText xml:space="preserve"> PAGEREF _Toc1911693 \h </w:instrText>
            </w:r>
            <w:r w:rsidR="00632FEE">
              <w:rPr>
                <w:webHidden/>
              </w:rPr>
            </w:r>
            <w:r w:rsidR="00632FEE">
              <w:rPr>
                <w:webHidden/>
              </w:rPr>
              <w:fldChar w:fldCharType="separate"/>
            </w:r>
            <w:r w:rsidR="00695DB5">
              <w:rPr>
                <w:webHidden/>
                <w:rtl/>
              </w:rPr>
              <w:t>6</w:t>
            </w:r>
            <w:r w:rsidR="00632FEE">
              <w:rPr>
                <w:webHidden/>
              </w:rPr>
              <w:fldChar w:fldCharType="end"/>
            </w:r>
          </w:hyperlink>
        </w:p>
        <w:p w14:paraId="6BE06876" w14:textId="7ABFC200" w:rsidR="00F06DEC" w:rsidRPr="005D2DDD" w:rsidRDefault="00F06DEC" w:rsidP="00632FEE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Heading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1911679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65C94D5F" w:rsidR="00A324A5" w:rsidRPr="00632FEE" w:rsidRDefault="00CD514D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CD514D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3"/>
    </w:tbl>
    <w:p w14:paraId="19D3F5E9" w14:textId="77777777" w:rsidR="005C6B5C" w:rsidRPr="005D2DDD" w:rsidRDefault="005C6B5C" w:rsidP="003138FC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6506801F" w14:textId="77777777" w:rsidR="00390016" w:rsidRPr="00EF018C" w:rsidRDefault="00390016" w:rsidP="00390016">
      <w:pPr>
        <w:pStyle w:val="NoSpacing"/>
        <w:bidi/>
        <w:rPr>
          <w:sz w:val="22"/>
          <w:szCs w:val="22"/>
        </w:rPr>
      </w:pPr>
      <w:bookmarkStart w:id="4" w:name="_Toc526247385"/>
      <w:bookmarkStart w:id="5" w:name="_Toc523814307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7ECD0A7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89E39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FD7AF93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CF9D7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11FB3EF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0846A18F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8B0943D" w14:textId="77777777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التعلم الفعلية للمقرر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(على مستوى الفصل الدراسي)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5D65FBE2" w14:textId="77777777" w:rsidTr="007F27A3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1F920A3" w14:textId="77777777" w:rsidR="00390016" w:rsidRPr="00EF018C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F018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الاتصال</w:t>
            </w:r>
          </w:p>
        </w:tc>
      </w:tr>
      <w:tr w:rsidR="00390016" w:rsidRPr="0019322E" w14:paraId="4BE673B5" w14:textId="77777777" w:rsidTr="00FD593B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2420C04E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8FEDA7A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B6691C8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410695E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A6F5F7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36F520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05A0B8CB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8F39898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431F1A3" w14:textId="77777777" w:rsidR="00390016" w:rsidRPr="009B0DDB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right w:val="single" w:sz="12" w:space="0" w:color="auto"/>
            </w:tcBorders>
          </w:tcPr>
          <w:p w14:paraId="5B0FBBB3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3ACF7DFA" w14:textId="77777777" w:rsidTr="007F27A3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1DDF368" w14:textId="77777777" w:rsidR="00390016" w:rsidRPr="0019322E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 الأخرى*</w:t>
            </w:r>
          </w:p>
        </w:tc>
      </w:tr>
      <w:tr w:rsidR="00390016" w:rsidRPr="0019322E" w14:paraId="6D3758FA" w14:textId="77777777" w:rsidTr="00FD593B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4520A535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</w:tcPr>
          <w:p w14:paraId="106EB461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ساعات الاستذكار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020AA3B7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510972FC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F5D632F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B2F64A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الواجبات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89F443C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29791B60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28D086F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8970D4" w14:textId="77777777" w:rsidR="00390016" w:rsidRPr="00443180" w:rsidRDefault="00390016" w:rsidP="00FD593B">
            <w:pPr>
              <w:bidi/>
              <w:rPr>
                <w:rFonts w:asciiTheme="majorBidi" w:hAnsiTheme="majorBidi" w:cstheme="majorBidi"/>
                <w:strike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المكتبة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EBA3B12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C24CA73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61BF2B1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3A285A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إعداد البحوث</w:t>
            </w:r>
            <w:r w:rsidRPr="000274EF">
              <w:rPr>
                <w:rFonts w:asciiTheme="majorBidi" w:hAnsiTheme="majorBidi" w:cstheme="majorBidi"/>
                <w:lang w:bidi="ar-EG"/>
              </w:rPr>
              <w:t>/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 المشاريع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2AB313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4C2D69FE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A7782DB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</w:tcPr>
          <w:p w14:paraId="35E3E6BF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3180967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755BCE6B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05480A40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BDDC9E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9C5690D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5E0ACFA3" w14:textId="77777777" w:rsidR="00390016" w:rsidRPr="005E1425" w:rsidRDefault="00390016" w:rsidP="00390016">
      <w:pPr>
        <w:bidi/>
        <w:jc w:val="lowKashida"/>
        <w:rPr>
          <w:rFonts w:asciiTheme="majorBidi" w:hAnsiTheme="majorBidi"/>
          <w:sz w:val="20"/>
          <w:szCs w:val="20"/>
          <w:rtl/>
          <w:lang w:bidi="ar-EG"/>
        </w:rPr>
      </w:pPr>
      <w:r w:rsidRPr="005E1425">
        <w:rPr>
          <w:rFonts w:asciiTheme="majorBidi" w:hAnsiTheme="majorBidi" w:hint="cs"/>
          <w:sz w:val="20"/>
          <w:szCs w:val="20"/>
          <w:rtl/>
          <w:lang w:bidi="ar-EG"/>
        </w:rPr>
        <w:t xml:space="preserve">* </w:t>
      </w:r>
      <w:r w:rsidRPr="00686CE0">
        <w:rPr>
          <w:rFonts w:asciiTheme="majorBidi" w:hAnsiTheme="majorBidi"/>
          <w:sz w:val="20"/>
          <w:szCs w:val="20"/>
          <w:rtl/>
          <w:lang w:bidi="ar-EG"/>
        </w:rPr>
        <w:t xml:space="preserve">هي مقدار الوقت المستثمر في النشاطات التي تسهم في تحقيق مخرجات التعلم </w:t>
      </w:r>
      <w:r>
        <w:rPr>
          <w:rFonts w:asciiTheme="majorBidi" w:hAnsiTheme="majorBidi" w:hint="cs"/>
          <w:sz w:val="20"/>
          <w:szCs w:val="20"/>
          <w:rtl/>
          <w:lang w:bidi="ar-EG"/>
        </w:rPr>
        <w:t>للمقرر</w:t>
      </w:r>
      <w:r w:rsidRPr="00686CE0">
        <w:rPr>
          <w:rFonts w:asciiTheme="majorBidi" w:hAnsiTheme="majorBidi"/>
          <w:sz w:val="20"/>
          <w:szCs w:val="20"/>
          <w:rtl/>
          <w:lang w:bidi="ar-EG"/>
        </w:rPr>
        <w:t>، ويشمل ذلك: جميع أنشطة التعلم، مثل: ساعات الاستذكار، إعداد المشاريع، والواجبات، والعروض، والوقت الذي يقضيه المتعلم في المكتبة</w:t>
      </w:r>
    </w:p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Heading1"/>
      </w:pPr>
      <w:bookmarkStart w:id="6" w:name="_Toc526247379"/>
      <w:bookmarkStart w:id="7" w:name="_Toc337785"/>
      <w:bookmarkStart w:id="8" w:name="_Toc1911680"/>
      <w:bookmarkEnd w:id="5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6"/>
      <w:bookmarkEnd w:id="7"/>
      <w:bookmarkEnd w:id="8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77777777" w:rsidR="00390016" w:rsidRPr="005C735D" w:rsidRDefault="00390016" w:rsidP="00FD593B">
            <w:pPr>
              <w:pStyle w:val="Heading2"/>
              <w:rPr>
                <w:rtl/>
              </w:rPr>
            </w:pPr>
            <w:bookmarkStart w:id="9" w:name="_Toc337786"/>
            <w:bookmarkStart w:id="10" w:name="_Toc1911681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9"/>
            <w:bookmarkEnd w:id="10"/>
          </w:p>
          <w:p w14:paraId="28B41467" w14:textId="77777777" w:rsidR="00390016" w:rsidRDefault="00390016" w:rsidP="00FD593B">
            <w:pPr>
              <w:bidi/>
              <w:rPr>
                <w:rtl/>
              </w:rPr>
            </w:pPr>
          </w:p>
          <w:p w14:paraId="1F7F6E3D" w14:textId="77777777" w:rsidR="00390016" w:rsidRDefault="00390016" w:rsidP="00FD593B">
            <w:pPr>
              <w:bidi/>
              <w:rPr>
                <w:rtl/>
              </w:rPr>
            </w:pPr>
          </w:p>
          <w:p w14:paraId="76B4E430" w14:textId="77777777" w:rsidR="00390016" w:rsidRPr="00192987" w:rsidRDefault="00390016" w:rsidP="00FD593B">
            <w:pPr>
              <w:bidi/>
              <w:rPr>
                <w:rtl/>
              </w:rPr>
            </w:pP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77777777" w:rsidR="00390016" w:rsidRPr="00E115D6" w:rsidRDefault="00390016" w:rsidP="00FD593B">
            <w:pPr>
              <w:pStyle w:val="Heading2"/>
            </w:pPr>
            <w:bookmarkStart w:id="11" w:name="_Toc526247380"/>
            <w:bookmarkStart w:id="12" w:name="_Toc337787"/>
            <w:bookmarkStart w:id="13" w:name="_Toc1911682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1"/>
            <w:r w:rsidRPr="005C735D">
              <w:rPr>
                <w:rFonts w:hint="cs"/>
                <w:rtl/>
              </w:rPr>
              <w:t>الهدف الرئيس للمقرر</w:t>
            </w:r>
            <w:bookmarkEnd w:id="12"/>
            <w:bookmarkEnd w:id="13"/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FD593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069BB" w14:textId="77777777" w:rsidR="00390016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551503F3" w14:textId="77777777" w:rsidR="00390016" w:rsidRPr="005D2DDD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77777777" w:rsidR="00390016" w:rsidRPr="005D2DDD" w:rsidRDefault="00390016" w:rsidP="00390016">
      <w:pPr>
        <w:pStyle w:val="Heading2"/>
      </w:pPr>
      <w:bookmarkStart w:id="14" w:name="_Toc526247382"/>
      <w:bookmarkStart w:id="15" w:name="_Toc337788"/>
      <w:bookmarkStart w:id="16" w:name="_Toc1911683"/>
      <w:bookmarkStart w:id="17" w:name="_Hlk950932"/>
      <w:r w:rsidRPr="0006441D">
        <w:rPr>
          <w:rFonts w:hint="cs"/>
          <w:color w:val="C00000"/>
          <w:rtl/>
        </w:rPr>
        <w:lastRenderedPageBreak/>
        <w:t xml:space="preserve">3. </w:t>
      </w:r>
      <w:r w:rsidRPr="005D2DDD">
        <w:rPr>
          <w:rtl/>
        </w:rPr>
        <w:t>مخرجات التعلم للمقرر:</w:t>
      </w:r>
      <w:bookmarkEnd w:id="14"/>
      <w:bookmarkEnd w:id="15"/>
      <w:bookmarkEnd w:id="16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6A374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390016" w:rsidRPr="005D2DDD" w14:paraId="6CBDFF62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77777777" w:rsidR="00390016" w:rsidRPr="00B4292A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77777777" w:rsidR="00390016" w:rsidRPr="00E02FB7" w:rsidRDefault="00390016" w:rsidP="00FD593B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المعارف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AC29199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3287E1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0C47B9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E87FC6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37B0CAE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2A24981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6EA889F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FC869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EBC914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D8DB1D3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EBAFE9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48C575D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77777777" w:rsidR="00390016" w:rsidRPr="00E02FB7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77777777" w:rsidR="00390016" w:rsidRPr="00E02FB7" w:rsidRDefault="00390016" w:rsidP="00FD593B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69F8D6B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7417DA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C5912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DE0B02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F8550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2E9DF0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76DDC47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A84C56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CC48791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7777777" w:rsidR="00390016" w:rsidRPr="00E02FB7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77777777" w:rsidR="00390016" w:rsidRPr="00E02FB7" w:rsidRDefault="00390016" w:rsidP="00FD593B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الكفاءات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F1F1B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1B292EA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B960A37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AF440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138FB8B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16B120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1D7D2D3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12C7E8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98BE6A6" w14:textId="77777777" w:rsidR="00390016" w:rsidRPr="00B429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1C4033" w14:textId="77777777" w:rsidR="00390016" w:rsidRPr="00B4292A" w:rsidRDefault="00390016" w:rsidP="00FD593B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7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6FD56D5" w14:textId="77777777" w:rsidR="00390016" w:rsidRPr="00E40585" w:rsidRDefault="00390016" w:rsidP="00390016">
      <w:pPr>
        <w:pStyle w:val="Heading1"/>
      </w:pPr>
      <w:bookmarkStart w:id="18" w:name="_Toc526247383"/>
      <w:bookmarkStart w:id="19" w:name="_Toc337789"/>
      <w:bookmarkStart w:id="20" w:name="_Toc1911684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8"/>
      <w:bookmarkEnd w:id="19"/>
      <w:bookmarkEnd w:id="20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390016" w:rsidRPr="005D2DDD" w14:paraId="7F658410" w14:textId="77777777" w:rsidTr="00912E22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17DC59" w14:textId="77777777" w:rsidR="00390016" w:rsidRPr="006A374B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6D265D" w14:textId="77777777" w:rsidR="00390016" w:rsidRPr="006A374B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72942EC6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1FC41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B34CC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68943EB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D6163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EAAB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25395DA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7BDAB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30B4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B96F452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E202D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934A5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B6157E7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.....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488A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7777777" w:rsidR="00390016" w:rsidRPr="005D2DDD" w:rsidRDefault="00390016" w:rsidP="00390016">
      <w:pPr>
        <w:pStyle w:val="Heading1"/>
      </w:pPr>
      <w:bookmarkStart w:id="21" w:name="_Toc526247384"/>
      <w:bookmarkStart w:id="22" w:name="_Toc337790"/>
      <w:bookmarkStart w:id="23" w:name="_Toc1911685"/>
      <w:r w:rsidRPr="005D2DDD">
        <w:rPr>
          <w:rtl/>
        </w:rPr>
        <w:t>د. التدريس والتقييم:</w:t>
      </w:r>
      <w:bookmarkEnd w:id="21"/>
      <w:bookmarkEnd w:id="22"/>
      <w:bookmarkEnd w:id="23"/>
    </w:p>
    <w:p w14:paraId="0F4465BA" w14:textId="77777777" w:rsidR="00390016" w:rsidRPr="005D2DDD" w:rsidRDefault="00390016" w:rsidP="00390016">
      <w:pPr>
        <w:pStyle w:val="Heading2"/>
      </w:pPr>
      <w:bookmarkStart w:id="24" w:name="_Toc526247386"/>
      <w:bookmarkStart w:id="25" w:name="_Toc337791"/>
      <w:bookmarkStart w:id="26" w:name="_Toc1911686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4"/>
      <w:bookmarkEnd w:id="25"/>
      <w:bookmarkEnd w:id="26"/>
      <w:r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6A374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33057FA1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43B90CDD" w:rsidR="00390016" w:rsidRPr="005D2DDD" w:rsidRDefault="002B6E8B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المعارف</w:t>
            </w:r>
          </w:p>
        </w:tc>
      </w:tr>
      <w:tr w:rsidR="00390016" w:rsidRPr="005D2DDD" w14:paraId="46F2B63E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41016EAD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03305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62E84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74CD3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13EFB53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5B1BCBE5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A68FE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AF62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2AF6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2EAC0FA" w14:textId="77777777" w:rsidTr="006A3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83C65E3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01D7AE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601982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63824D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89F53DA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323AF7F4" w:rsidR="00390016" w:rsidRPr="005D2DDD" w:rsidRDefault="001D612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390016" w:rsidRPr="005D2DDD" w14:paraId="261DBD31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609003" w14:textId="22ADCC1F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81975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9691D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6573F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44A7914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D611" w14:textId="3863E3C3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43F2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7104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A9847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EB9BDC1" w14:textId="77777777" w:rsidTr="006A3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13DD89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D26D8D7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59848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33EE3E5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58DFAAD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18C6B968" w:rsidR="00390016" w:rsidRPr="005D2DDD" w:rsidRDefault="001D612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الكفاءات</w:t>
            </w:r>
          </w:p>
        </w:tc>
      </w:tr>
      <w:tr w:rsidR="00390016" w:rsidRPr="005D2DDD" w14:paraId="5F9C3993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792576B8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126129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265715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E79DC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ADBA4C2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6989C952" w:rsidR="00390016" w:rsidRPr="00DE07AD" w:rsidRDefault="001D612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66C8D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34B6E7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5995F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2E96006" w14:textId="77777777" w:rsidTr="006A374B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4C99F1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0BA88D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21901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A12A8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159DFF" w14:textId="77777777" w:rsidR="00390016" w:rsidRPr="005D2DDD" w:rsidRDefault="00390016" w:rsidP="00390016">
      <w:pPr>
        <w:pStyle w:val="Heading2"/>
        <w:rPr>
          <w:rtl/>
          <w:lang w:bidi="ar-EG"/>
        </w:rPr>
      </w:pPr>
      <w:bookmarkStart w:id="27" w:name="_Toc337792"/>
      <w:bookmarkStart w:id="28" w:name="_Toc1911687"/>
      <w:bookmarkStart w:id="29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7"/>
      <w:bookmarkEnd w:id="28"/>
      <w:r w:rsidRPr="005D2DDD">
        <w:rPr>
          <w:rtl/>
        </w:rPr>
        <w:t xml:space="preserve"> </w:t>
      </w:r>
      <w:bookmarkEnd w:id="29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07E9B4C1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E7BBE2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3AC99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655780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3EDA080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3330A0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1531D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2704B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C6536A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68F13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FBC82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439E72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CB52F8D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4C46C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44E7B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7AF92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AE2BF1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B5CEFA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D245D5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CDBD4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29C810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F05B83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F3931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5FE0B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63C4E8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47C313C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EE567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835D9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A9192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737D89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Heading1"/>
      </w:pPr>
      <w:bookmarkStart w:id="30" w:name="_Toc526247388"/>
      <w:bookmarkStart w:id="31" w:name="_Toc337793"/>
      <w:bookmarkStart w:id="32" w:name="_Toc1911688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0"/>
      <w:bookmarkEnd w:id="31"/>
      <w:bookmarkEnd w:id="32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FD593B">
        <w:trPr>
          <w:trHeight w:val="1298"/>
        </w:trPr>
        <w:tc>
          <w:tcPr>
            <w:tcW w:w="9571" w:type="dxa"/>
          </w:tcPr>
          <w:p w14:paraId="36DE4B1B" w14:textId="77777777" w:rsidR="00390016" w:rsidRPr="005D2DDD" w:rsidRDefault="00390016" w:rsidP="00FD593B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Heading1"/>
      </w:pPr>
      <w:bookmarkStart w:id="33" w:name="_Toc526247389"/>
      <w:bookmarkStart w:id="34" w:name="_Toc337794"/>
      <w:bookmarkStart w:id="35" w:name="_Toc1911689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Heading2"/>
        <w:rPr>
          <w:rtl/>
        </w:rPr>
      </w:pPr>
      <w:bookmarkStart w:id="36" w:name="_Toc337795"/>
      <w:bookmarkStart w:id="37" w:name="_Toc1911690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B936D7A" w14:textId="77777777" w:rsidR="00390016" w:rsidRPr="005D2DD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FE1167A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66E3982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600C40E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9DEF491" w14:textId="77777777" w:rsidR="00390016" w:rsidRDefault="00390016" w:rsidP="00390016">
      <w:pPr>
        <w:pStyle w:val="Heading2"/>
        <w:rPr>
          <w:rtl/>
        </w:rPr>
      </w:pPr>
      <w:bookmarkStart w:id="38" w:name="_Toc526247390"/>
    </w:p>
    <w:p w14:paraId="0959451B" w14:textId="7A461C6F" w:rsidR="00390016" w:rsidRPr="005D2DDD" w:rsidRDefault="00390016" w:rsidP="00390016">
      <w:pPr>
        <w:pStyle w:val="Heading2"/>
      </w:pPr>
      <w:bookmarkStart w:id="39" w:name="_Toc337796"/>
      <w:bookmarkStart w:id="40" w:name="_Toc1911691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FD593B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5A6E715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0D9BF19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F7E37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3982DA5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01BD7B9" w14:textId="77777777" w:rsidR="00390016" w:rsidRDefault="00390016" w:rsidP="00390016">
      <w:pPr>
        <w:pStyle w:val="Heading1"/>
        <w:rPr>
          <w:rtl/>
        </w:rPr>
      </w:pPr>
      <w:bookmarkStart w:id="41" w:name="_Toc526247391"/>
      <w:bookmarkStart w:id="42" w:name="_Toc337797"/>
    </w:p>
    <w:p w14:paraId="772FCAAA" w14:textId="77777777" w:rsidR="00390016" w:rsidRDefault="00390016" w:rsidP="00390016">
      <w:pPr>
        <w:bidi/>
        <w:rPr>
          <w:rtl/>
          <w:lang w:bidi="ar-EG"/>
        </w:rPr>
      </w:pPr>
    </w:p>
    <w:p w14:paraId="7F7EE2B3" w14:textId="77777777" w:rsidR="00390016" w:rsidRDefault="00390016" w:rsidP="00390016">
      <w:pPr>
        <w:bidi/>
        <w:rPr>
          <w:rtl/>
          <w:lang w:bidi="ar-EG"/>
        </w:rPr>
      </w:pPr>
    </w:p>
    <w:p w14:paraId="41CBF27A" w14:textId="77777777" w:rsidR="00390016" w:rsidRDefault="00390016" w:rsidP="00390016">
      <w:pPr>
        <w:bidi/>
        <w:rPr>
          <w:rtl/>
          <w:lang w:bidi="ar-EG"/>
        </w:rPr>
      </w:pPr>
    </w:p>
    <w:p w14:paraId="4821F921" w14:textId="77777777" w:rsidR="00390016" w:rsidRDefault="00390016" w:rsidP="00390016">
      <w:pPr>
        <w:pStyle w:val="Heading1"/>
        <w:rPr>
          <w:rtl/>
        </w:rPr>
      </w:pPr>
    </w:p>
    <w:p w14:paraId="5A5F336A" w14:textId="77777777" w:rsidR="00390016" w:rsidRPr="00416FE2" w:rsidRDefault="00390016" w:rsidP="00390016">
      <w:pPr>
        <w:rPr>
          <w:rtl/>
          <w:lang w:bidi="ar-EG"/>
        </w:rPr>
      </w:pPr>
    </w:p>
    <w:p w14:paraId="11444DD7" w14:textId="77777777" w:rsidR="00390016" w:rsidRPr="005D2DDD" w:rsidRDefault="00390016" w:rsidP="00390016">
      <w:pPr>
        <w:pStyle w:val="Heading1"/>
      </w:pPr>
      <w:bookmarkStart w:id="43" w:name="_Toc1911692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p w14:paraId="046AECE7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  <w:r w:rsidRPr="005D2DDD"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45" w:name="_Hlk513021635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0380FAF5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610CF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A587D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616C35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63BD778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284A5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B8D46E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BA5E39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74BDEF2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CF6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86A09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BCE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3E51B29F" w14:textId="77777777" w:rsidR="00390016" w:rsidRPr="00D06951" w:rsidRDefault="00390016" w:rsidP="00390016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CC477B3" w14:textId="77777777" w:rsidR="00390016" w:rsidRPr="001B3E69" w:rsidRDefault="00390016" w:rsidP="00390016">
      <w:pPr>
        <w:pStyle w:val="Heading1"/>
        <w:rPr>
          <w:rtl/>
        </w:rPr>
      </w:pPr>
      <w:bookmarkStart w:id="48" w:name="_Toc337798"/>
      <w:bookmarkStart w:id="49" w:name="_Toc1911693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390016" w:rsidRPr="005D2DDD" w14:paraId="09FBCFA3" w14:textId="77777777" w:rsidTr="00C15DB4">
        <w:trPr>
          <w:trHeight w:val="340"/>
        </w:trPr>
        <w:tc>
          <w:tcPr>
            <w:tcW w:w="1840" w:type="dxa"/>
            <w:shd w:val="clear" w:color="auto" w:fill="auto"/>
          </w:tcPr>
          <w:p w14:paraId="18310E88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2D073EAA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188D58A0" w14:textId="77777777" w:rsidTr="00C15DB4">
        <w:trPr>
          <w:trHeight w:val="340"/>
        </w:trPr>
        <w:tc>
          <w:tcPr>
            <w:tcW w:w="1840" w:type="dxa"/>
            <w:shd w:val="clear" w:color="auto" w:fill="auto"/>
          </w:tcPr>
          <w:p w14:paraId="1C594575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27CA578C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4CECC3A5" w14:textId="77777777" w:rsidTr="00C15DB4">
        <w:trPr>
          <w:trHeight w:val="340"/>
        </w:trPr>
        <w:tc>
          <w:tcPr>
            <w:tcW w:w="1840" w:type="dxa"/>
            <w:shd w:val="clear" w:color="auto" w:fill="auto"/>
          </w:tcPr>
          <w:p w14:paraId="018D9F89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312E0118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321A72B0" w14:textId="77777777" w:rsidR="00390016" w:rsidRPr="005D2DDD" w:rsidRDefault="00390016" w:rsidP="00390016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51585015" w14:textId="77777777" w:rsidR="00497B70" w:rsidRDefault="00497B70" w:rsidP="00390016">
      <w:pPr>
        <w:bidi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</w:p>
    <w:sectPr w:rsidR="00497B70" w:rsidSect="00AE7860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4E5A2" w14:textId="77777777" w:rsidR="00D71C54" w:rsidRDefault="00D71C54">
      <w:r>
        <w:separator/>
      </w:r>
    </w:p>
  </w:endnote>
  <w:endnote w:type="continuationSeparator" w:id="0">
    <w:p w14:paraId="55BC4EBE" w14:textId="77777777" w:rsidR="00D71C54" w:rsidRDefault="00D7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9D6C8C" w:rsidRDefault="009D6C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9D6C8C" w:rsidRDefault="009D6C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95AEE" w14:textId="12C901AA" w:rsidR="009D6C8C" w:rsidRDefault="009D6C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184C4" wp14:editId="5D128FA0">
              <wp:simplePos x="0" y="0"/>
              <wp:positionH relativeFrom="column">
                <wp:posOffset>-313690</wp:posOffset>
              </wp:positionH>
              <wp:positionV relativeFrom="paragraph">
                <wp:posOffset>60960</wp:posOffset>
              </wp:positionV>
              <wp:extent cx="381000" cy="18288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7DDF0" w14:textId="77777777" w:rsidR="009D6C8C" w:rsidRPr="00C40DF2" w:rsidRDefault="009D6C8C" w:rsidP="006121AA">
                          <w:pPr>
                            <w:pStyle w:val="Footer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40D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40D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C40D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D514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C40DF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5184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4.7pt;margin-top:4.8pt;width:3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" filled="f" stroked="f" strokeweight=".5pt">
              <v:textbox style="mso-fit-shape-to-text:t">
                <w:txbxContent>
                  <w:p w14:paraId="7357DDF0" w14:textId="77777777" w:rsidR="009D6C8C" w:rsidRPr="00C40DF2" w:rsidRDefault="009D6C8C" w:rsidP="006121AA">
                    <w:pPr>
                      <w:pStyle w:val="Footer"/>
                      <w:jc w:val="center"/>
                      <w:rPr>
                        <w:sz w:val="28"/>
                        <w:szCs w:val="28"/>
                      </w:rPr>
                    </w:pPr>
                    <w:r w:rsidRPr="00C40DF2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C40DF2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C40DF2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D514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 w:rsidRPr="00C40DF2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59DDE" w14:textId="77777777" w:rsidR="00D71C54" w:rsidRDefault="00D71C54">
      <w:r>
        <w:separator/>
      </w:r>
    </w:p>
  </w:footnote>
  <w:footnote w:type="continuationSeparator" w:id="0">
    <w:p w14:paraId="591BF61A" w14:textId="77777777" w:rsidR="00D71C54" w:rsidRDefault="00D7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0ED5" w14:textId="482ADAA5" w:rsidR="009D6C8C" w:rsidRPr="001F16EB" w:rsidRDefault="009D6C8C" w:rsidP="001F16E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12C6E8" wp14:editId="4A20601E">
          <wp:simplePos x="0" y="0"/>
          <wp:positionH relativeFrom="column">
            <wp:posOffset>-445770</wp:posOffset>
          </wp:positionH>
          <wp:positionV relativeFrom="paragraph">
            <wp:posOffset>-38100</wp:posOffset>
          </wp:positionV>
          <wp:extent cx="7200000" cy="10184516"/>
          <wp:effectExtent l="0" t="0" r="1270" b="762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02 cs eng 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65103" w14:textId="723DBF21" w:rsidR="00056689" w:rsidRDefault="0005668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6FE287E9">
          <wp:simplePos x="0" y="0"/>
          <wp:positionH relativeFrom="column">
            <wp:posOffset>-560070</wp:posOffset>
          </wp:positionH>
          <wp:positionV relativeFrom="paragraph">
            <wp:posOffset>-251460</wp:posOffset>
          </wp:positionV>
          <wp:extent cx="7199565" cy="10183901"/>
          <wp:effectExtent l="0" t="0" r="1905" b="825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3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51FF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63FE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14D"/>
    <w:rsid w:val="00CD525B"/>
    <w:rsid w:val="00CD774C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7AEC7B"/>
  <w15:docId w15:val="{A87C6C8A-3A2F-466D-9F2F-7382C36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63347"/>
    <w:pPr>
      <w:keepNext/>
      <w:bidi/>
      <w:outlineLvl w:val="0"/>
    </w:pPr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8A2F1D"/>
    <w:pPr>
      <w:keepNext/>
      <w:bidi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563347"/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character" w:customStyle="1" w:styleId="Heading2Char">
    <w:name w:val="Heading 2 Char"/>
    <w:link w:val="Heading2"/>
    <w:rsid w:val="008A2F1D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D1C6E6-E424-4D16-91C4-78CE4437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616</Words>
  <Characters>3515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4123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Sayed Mohamed Zakhera</cp:lastModifiedBy>
  <cp:revision>2</cp:revision>
  <cp:lastPrinted>2019-02-18T20:27:00Z</cp:lastPrinted>
  <dcterms:created xsi:type="dcterms:W3CDTF">2019-02-28T08:26:00Z</dcterms:created>
  <dcterms:modified xsi:type="dcterms:W3CDTF">2019-02-28T08:26:00Z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