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645BA779" w:rsidR="008B5913" w:rsidRPr="005D2DDD" w:rsidRDefault="00CA6188" w:rsidP="008B5913">
            <w:pPr>
              <w:rPr>
                <w:rFonts w:asciiTheme="majorBidi" w:hAnsiTheme="majorBidi" w:cstheme="majorBidi"/>
                <w:sz w:val="30"/>
                <w:szCs w:val="30"/>
              </w:rPr>
            </w:pPr>
            <w:r>
              <w:rPr>
                <w:rFonts w:asciiTheme="majorBidi" w:hAnsiTheme="majorBidi" w:cstheme="majorBidi"/>
                <w:sz w:val="30"/>
                <w:szCs w:val="30"/>
              </w:rPr>
              <w:t>Pharmaceutics II</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41B7B380" w:rsidR="008B5913" w:rsidRPr="005D2DDD" w:rsidRDefault="00CA6188" w:rsidP="008B5913">
            <w:pPr>
              <w:rPr>
                <w:rFonts w:asciiTheme="majorBidi" w:hAnsiTheme="majorBidi" w:cstheme="majorBidi"/>
                <w:b/>
                <w:bCs/>
                <w:sz w:val="30"/>
                <w:szCs w:val="30"/>
              </w:rPr>
            </w:pPr>
            <w:r>
              <w:rPr>
                <w:rFonts w:asciiTheme="majorBidi" w:hAnsiTheme="majorBidi" w:cstheme="majorBidi"/>
                <w:b/>
                <w:bCs/>
                <w:sz w:val="30"/>
                <w:szCs w:val="30"/>
              </w:rPr>
              <w:t>PHCU 433</w:t>
            </w:r>
          </w:p>
        </w:tc>
      </w:tr>
      <w:tr w:rsidR="00CA6188" w:rsidRPr="005D2DDD" w14:paraId="2EC01D2C" w14:textId="77777777" w:rsidTr="00F22367">
        <w:trPr>
          <w:trHeight w:val="506"/>
        </w:trPr>
        <w:tc>
          <w:tcPr>
            <w:tcW w:w="1366" w:type="pct"/>
            <w:vAlign w:val="center"/>
          </w:tcPr>
          <w:p w14:paraId="402CC620" w14:textId="36A16551" w:rsidR="00CA6188" w:rsidRPr="005D2DDD" w:rsidRDefault="00CA6188" w:rsidP="00CA6188">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tcBorders>
              <w:top w:val="single" w:sz="12" w:space="0" w:color="auto"/>
              <w:left w:val="single" w:sz="12" w:space="0" w:color="auto"/>
              <w:bottom w:val="single" w:sz="4" w:space="0" w:color="auto"/>
              <w:right w:val="single" w:sz="12" w:space="0" w:color="auto"/>
            </w:tcBorders>
            <w:vAlign w:val="center"/>
          </w:tcPr>
          <w:p w14:paraId="5DE82AD5" w14:textId="3794155B" w:rsidR="00CA6188" w:rsidRPr="005D2DDD" w:rsidRDefault="00CA6188" w:rsidP="00CA6188">
            <w:pPr>
              <w:rPr>
                <w:rFonts w:asciiTheme="majorBidi" w:hAnsiTheme="majorBidi" w:cstheme="majorBidi"/>
                <w:b/>
                <w:bCs/>
                <w:sz w:val="30"/>
                <w:szCs w:val="30"/>
              </w:rPr>
            </w:pPr>
            <w:r>
              <w:rPr>
                <w:rFonts w:asciiTheme="majorBidi" w:hAnsiTheme="majorBidi" w:cstheme="majorBidi"/>
                <w:b/>
                <w:bCs/>
                <w:color w:val="000000" w:themeColor="text1"/>
              </w:rPr>
              <w:t>Bachelor of Pharmaceutical Sciences (</w:t>
            </w:r>
            <w:proofErr w:type="spellStart"/>
            <w:r>
              <w:rPr>
                <w:rFonts w:asciiTheme="majorBidi" w:hAnsiTheme="majorBidi" w:cstheme="majorBidi"/>
                <w:b/>
                <w:bCs/>
                <w:color w:val="000000" w:themeColor="text1"/>
              </w:rPr>
              <w:t>B.Pharm.Sc</w:t>
            </w:r>
            <w:proofErr w:type="spellEnd"/>
            <w:r>
              <w:rPr>
                <w:rFonts w:asciiTheme="majorBidi" w:hAnsiTheme="majorBidi" w:cstheme="majorBidi"/>
                <w:b/>
                <w:bCs/>
                <w:color w:val="000000" w:themeColor="text1"/>
              </w:rPr>
              <w:t>.)</w:t>
            </w:r>
          </w:p>
        </w:tc>
      </w:tr>
      <w:tr w:rsidR="00CA6188" w:rsidRPr="005D2DDD" w14:paraId="1F10EB1B" w14:textId="77777777" w:rsidTr="00F22367">
        <w:trPr>
          <w:trHeight w:val="506"/>
        </w:trPr>
        <w:tc>
          <w:tcPr>
            <w:tcW w:w="1366" w:type="pct"/>
            <w:shd w:val="clear" w:color="auto" w:fill="EAF1DD" w:themeFill="accent3" w:themeFillTint="33"/>
            <w:vAlign w:val="center"/>
          </w:tcPr>
          <w:p w14:paraId="3932FB39" w14:textId="68B8A785" w:rsidR="00CA6188" w:rsidRPr="005D2DDD" w:rsidRDefault="00CA6188" w:rsidP="00CA6188">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tcBorders>
              <w:top w:val="single" w:sz="4" w:space="0" w:color="auto"/>
              <w:left w:val="single" w:sz="12" w:space="0" w:color="auto"/>
              <w:bottom w:val="single" w:sz="4" w:space="0" w:color="auto"/>
              <w:right w:val="single" w:sz="12" w:space="0" w:color="auto"/>
            </w:tcBorders>
            <w:shd w:val="clear" w:color="auto" w:fill="EAF1DD" w:themeFill="accent3" w:themeFillTint="33"/>
            <w:vAlign w:val="center"/>
          </w:tcPr>
          <w:p w14:paraId="014DC1D0" w14:textId="47041EB9" w:rsidR="00CA6188" w:rsidRPr="005D2DDD" w:rsidRDefault="00CA6188" w:rsidP="00CA6188">
            <w:pPr>
              <w:rPr>
                <w:rFonts w:asciiTheme="majorBidi" w:hAnsiTheme="majorBidi" w:cstheme="majorBidi"/>
                <w:b/>
                <w:bCs/>
                <w:sz w:val="30"/>
                <w:szCs w:val="30"/>
                <w:lang w:bidi="ar-EG"/>
              </w:rPr>
            </w:pPr>
            <w:r>
              <w:rPr>
                <w:b/>
              </w:rPr>
              <w:t>Pharmaceutics</w:t>
            </w:r>
          </w:p>
        </w:tc>
      </w:tr>
      <w:tr w:rsidR="00CA6188" w:rsidRPr="005D2DDD" w14:paraId="03026629" w14:textId="77777777" w:rsidTr="00F22367">
        <w:trPr>
          <w:trHeight w:val="506"/>
        </w:trPr>
        <w:tc>
          <w:tcPr>
            <w:tcW w:w="1366" w:type="pct"/>
            <w:vAlign w:val="center"/>
          </w:tcPr>
          <w:p w14:paraId="7062D009" w14:textId="0EFF8405" w:rsidR="00CA6188" w:rsidRDefault="00CA6188" w:rsidP="00CA6188">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tcBorders>
              <w:top w:val="single" w:sz="4" w:space="0" w:color="auto"/>
              <w:left w:val="single" w:sz="12" w:space="0" w:color="auto"/>
              <w:bottom w:val="single" w:sz="4" w:space="0" w:color="auto"/>
              <w:right w:val="single" w:sz="12" w:space="0" w:color="auto"/>
            </w:tcBorders>
            <w:vAlign w:val="center"/>
          </w:tcPr>
          <w:p w14:paraId="278A62F0" w14:textId="041B70CF" w:rsidR="00CA6188" w:rsidRPr="005D2DDD" w:rsidRDefault="00CA6188" w:rsidP="00CA6188">
            <w:pPr>
              <w:rPr>
                <w:rFonts w:asciiTheme="majorBidi" w:hAnsiTheme="majorBidi" w:cstheme="majorBidi"/>
                <w:b/>
                <w:bCs/>
                <w:sz w:val="30"/>
                <w:szCs w:val="30"/>
              </w:rPr>
            </w:pPr>
            <w:r>
              <w:rPr>
                <w:b/>
              </w:rPr>
              <w:t>Pharmacy</w:t>
            </w:r>
          </w:p>
        </w:tc>
      </w:tr>
      <w:tr w:rsidR="00CA6188" w:rsidRPr="005D2DDD" w14:paraId="7D3B848E" w14:textId="77777777" w:rsidTr="00F22367">
        <w:trPr>
          <w:trHeight w:val="506"/>
        </w:trPr>
        <w:tc>
          <w:tcPr>
            <w:tcW w:w="1366" w:type="pct"/>
            <w:shd w:val="clear" w:color="auto" w:fill="EAF1DD" w:themeFill="accent3" w:themeFillTint="33"/>
            <w:vAlign w:val="center"/>
          </w:tcPr>
          <w:p w14:paraId="7234D2C1" w14:textId="7B785A1A" w:rsidR="00CA6188" w:rsidRPr="005D2DDD" w:rsidRDefault="00CA6188" w:rsidP="00CA6188">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tcBorders>
              <w:top w:val="single" w:sz="4" w:space="0" w:color="auto"/>
              <w:left w:val="single" w:sz="12" w:space="0" w:color="auto"/>
              <w:bottom w:val="single" w:sz="12" w:space="0" w:color="auto"/>
              <w:right w:val="single" w:sz="12" w:space="0" w:color="auto"/>
            </w:tcBorders>
            <w:shd w:val="clear" w:color="auto" w:fill="EAF1DD" w:themeFill="accent3" w:themeFillTint="33"/>
            <w:vAlign w:val="center"/>
          </w:tcPr>
          <w:p w14:paraId="7916DD7A" w14:textId="2BC36142" w:rsidR="00CA6188" w:rsidRPr="005D2DDD" w:rsidRDefault="00CA6188" w:rsidP="00CA6188">
            <w:pPr>
              <w:rPr>
                <w:rFonts w:asciiTheme="majorBidi" w:hAnsiTheme="majorBidi" w:cstheme="majorBidi"/>
                <w:b/>
                <w:bCs/>
                <w:sz w:val="30"/>
                <w:szCs w:val="30"/>
              </w:rPr>
            </w:pPr>
            <w:r>
              <w:rPr>
                <w:rFonts w:asciiTheme="majorBidi" w:hAnsiTheme="majorBidi" w:cstheme="majorBidi"/>
                <w:b/>
                <w:bCs/>
                <w:color w:val="000000" w:themeColor="text1"/>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5779547D" w14:textId="72359BE3" w:rsidR="007A428A" w:rsidRDefault="00723DE4">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64AB1C52" w14:textId="580B5374" w:rsidR="007A428A" w:rsidRDefault="00723DE4">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136A589F" w14:textId="5E401027" w:rsidR="007A428A" w:rsidRDefault="00723DE4">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71D695A3" w14:textId="7615193A" w:rsidR="007A428A" w:rsidRDefault="00723DE4">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5037922A" w14:textId="1BD6D6A9" w:rsidR="007A428A" w:rsidRDefault="00723DE4">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7EEF2A26" w14:textId="3DD39917" w:rsidR="007A428A" w:rsidRDefault="00723DE4">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3830EC4A" w14:textId="4534EEC7" w:rsidR="007A428A" w:rsidRDefault="00723DE4">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47E5AFB8" w14:textId="4914DE68" w:rsidR="007A428A" w:rsidRDefault="00723DE4">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519301B5" w14:textId="17AB8CE7" w:rsidR="007A428A" w:rsidRDefault="00723DE4">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0FB54AC2" w14:textId="33703592" w:rsidR="007A428A" w:rsidRDefault="00723DE4">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3901AB53" w14:textId="5F2AABE1" w:rsidR="007A428A" w:rsidRDefault="00723DE4">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1016677F" w14:textId="36973E4B" w:rsidR="007A428A" w:rsidRDefault="00723DE4">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468D2C88" w14:textId="4EB7728B" w:rsidR="007A428A" w:rsidRDefault="00723DE4">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30F23C7E" w14:textId="44506AE7" w:rsidR="007A428A" w:rsidRDefault="00723DE4">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58077481" w14:textId="1CF62A7B" w:rsidR="007A428A" w:rsidRDefault="00723DE4">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96"/>
        <w:gridCol w:w="472"/>
        <w:gridCol w:w="338"/>
        <w:gridCol w:w="616"/>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1D3D21DD" w:rsidR="00591D51" w:rsidRPr="005D2DDD" w:rsidRDefault="00591D51" w:rsidP="00F07193">
            <w:pPr>
              <w:rPr>
                <w:rFonts w:asciiTheme="majorBidi" w:hAnsiTheme="majorBidi" w:cstheme="majorBidi"/>
                <w:b/>
                <w:bCs/>
                <w:sz w:val="26"/>
                <w:szCs w:val="26"/>
                <w:rtl/>
                <w:lang w:bidi="ar-EG"/>
              </w:rPr>
            </w:pPr>
            <w:r w:rsidRPr="00FD1A64">
              <w:rPr>
                <w:b/>
                <w:bCs/>
              </w:rPr>
              <w:t>1.  Credit hours:</w:t>
            </w:r>
            <w:r w:rsidR="00CA6188">
              <w:rPr>
                <w:b/>
                <w:bCs/>
              </w:rPr>
              <w:t xml:space="preserve"> </w:t>
            </w:r>
          </w:p>
        </w:tc>
        <w:tc>
          <w:tcPr>
            <w:tcW w:w="7240" w:type="dxa"/>
            <w:gridSpan w:val="13"/>
            <w:tcBorders>
              <w:left w:val="nil"/>
              <w:bottom w:val="single" w:sz="8" w:space="0" w:color="auto"/>
            </w:tcBorders>
          </w:tcPr>
          <w:p w14:paraId="67374992" w14:textId="48CD03A5" w:rsidR="00591D51" w:rsidRPr="00CA6188" w:rsidRDefault="00CA6188" w:rsidP="00F07193">
            <w:pPr>
              <w:rPr>
                <w:rFonts w:asciiTheme="majorBidi" w:hAnsiTheme="majorBidi" w:cstheme="majorBidi"/>
                <w:bCs/>
                <w:rtl/>
                <w:lang w:bidi="ar-EG"/>
              </w:rPr>
            </w:pPr>
            <w:r w:rsidRPr="00CA6188">
              <w:rPr>
                <w:rFonts w:asciiTheme="majorBidi" w:hAnsiTheme="majorBidi" w:cstheme="majorBidi"/>
                <w:bCs/>
                <w:lang w:bidi="ar-EG"/>
              </w:rPr>
              <w:t>3 (2+1)</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CA6188">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338" w:type="dxa"/>
            <w:tcBorders>
              <w:top w:val="single" w:sz="4" w:space="0" w:color="auto"/>
              <w:left w:val="single" w:sz="4" w:space="0" w:color="auto"/>
              <w:bottom w:val="single" w:sz="4" w:space="0" w:color="auto"/>
              <w:right w:val="single" w:sz="4" w:space="0" w:color="auto"/>
            </w:tcBorders>
            <w:vAlign w:val="center"/>
          </w:tcPr>
          <w:p w14:paraId="3CA483F7" w14:textId="21DBD5E7" w:rsidR="00591D51" w:rsidRPr="005D2DDD" w:rsidRDefault="00CA6188" w:rsidP="00F07193">
            <w:pPr>
              <w:rPr>
                <w:rFonts w:asciiTheme="majorBidi" w:hAnsiTheme="majorBidi" w:cstheme="majorBidi"/>
                <w:b/>
                <w:bCs/>
              </w:rPr>
            </w:pPr>
            <w:r>
              <w:rPr>
                <w:b/>
              </w:rPr>
              <w:t>√</w:t>
            </w:r>
          </w:p>
        </w:tc>
        <w:tc>
          <w:tcPr>
            <w:tcW w:w="1515"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CA6188">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96" w:type="dxa"/>
            <w:tcBorders>
              <w:top w:val="single" w:sz="4" w:space="0" w:color="auto"/>
              <w:left w:val="single" w:sz="4" w:space="0" w:color="auto"/>
              <w:bottom w:val="single" w:sz="8" w:space="0" w:color="auto"/>
              <w:right w:val="single" w:sz="4" w:space="0" w:color="auto"/>
            </w:tcBorders>
            <w:vAlign w:val="center"/>
          </w:tcPr>
          <w:p w14:paraId="37734DC9" w14:textId="29A3C6D7" w:rsidR="00591D51" w:rsidRPr="005D2DDD" w:rsidRDefault="00CA6188" w:rsidP="00F07193">
            <w:pPr>
              <w:rPr>
                <w:rFonts w:asciiTheme="majorBidi" w:hAnsiTheme="majorBidi" w:cstheme="majorBidi"/>
                <w:b/>
                <w:bCs/>
                <w:lang w:bidi="ar-EG"/>
              </w:rPr>
            </w:pPr>
            <w:r>
              <w:rPr>
                <w:b/>
              </w:rPr>
              <w:t>√</w:t>
            </w:r>
          </w:p>
        </w:tc>
        <w:tc>
          <w:tcPr>
            <w:tcW w:w="1426"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21DB942B" w:rsidR="00CC4A74" w:rsidRPr="00CA6188" w:rsidRDefault="00CA6188" w:rsidP="00CC4A74">
            <w:pPr>
              <w:rPr>
                <w:rFonts w:asciiTheme="majorBidi" w:hAnsiTheme="majorBidi" w:cstheme="majorBidi"/>
                <w:bCs/>
                <w:rtl/>
                <w:lang w:bidi="ar-EG"/>
              </w:rPr>
            </w:pPr>
            <w:r w:rsidRPr="00CA6188">
              <w:rPr>
                <w:rFonts w:asciiTheme="majorBidi" w:hAnsiTheme="majorBidi" w:cstheme="majorBidi"/>
                <w:bCs/>
                <w:lang w:bidi="ar-EG"/>
              </w:rPr>
              <w:t>7</w:t>
            </w:r>
            <w:r w:rsidRPr="00CA6188">
              <w:rPr>
                <w:rFonts w:asciiTheme="majorBidi" w:hAnsiTheme="majorBidi" w:cstheme="majorBidi"/>
                <w:bCs/>
                <w:vertAlign w:val="superscript"/>
                <w:lang w:bidi="ar-EG"/>
              </w:rPr>
              <w:t>th</w:t>
            </w:r>
            <w:r w:rsidRPr="00CA6188">
              <w:rPr>
                <w:rFonts w:asciiTheme="majorBidi" w:hAnsiTheme="majorBidi" w:cstheme="majorBidi"/>
                <w:bCs/>
                <w:lang w:bidi="ar-EG"/>
              </w:rPr>
              <w:t xml:space="preserve"> level</w:t>
            </w:r>
          </w:p>
        </w:tc>
      </w:tr>
      <w:tr w:rsidR="00E63B5F" w:rsidRPr="005D2DDD" w14:paraId="79106C60" w14:textId="77777777" w:rsidTr="00045D82">
        <w:trPr>
          <w:trHeight w:val="848"/>
          <w:jc w:val="center"/>
        </w:trPr>
        <w:tc>
          <w:tcPr>
            <w:tcW w:w="9325" w:type="dxa"/>
            <w:gridSpan w:val="17"/>
            <w:tcBorders>
              <w:top w:val="single" w:sz="8" w:space="0" w:color="auto"/>
            </w:tcBorders>
          </w:tcPr>
          <w:p w14:paraId="6194FABB" w14:textId="20A5E45C" w:rsidR="00E63B5F" w:rsidRPr="003302F2" w:rsidRDefault="00E63B5F" w:rsidP="00CC4A74">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r w:rsidR="00CA6188">
              <w:rPr>
                <w:b/>
                <w:bCs/>
              </w:rPr>
              <w:t xml:space="preserve"> Pharmaceutics I (PHCU </w:t>
            </w:r>
            <w:r w:rsidR="008804C7">
              <w:rPr>
                <w:b/>
                <w:bCs/>
              </w:rPr>
              <w:t>332</w:t>
            </w:r>
            <w:r w:rsidR="00CA6188">
              <w:rPr>
                <w:b/>
                <w:bCs/>
              </w:rPr>
              <w:t>)</w:t>
            </w:r>
          </w:p>
          <w:p w14:paraId="2B63C0AF" w14:textId="77777777" w:rsidR="00E63B5F" w:rsidRPr="003302F2" w:rsidRDefault="00E63B5F" w:rsidP="00F07193">
            <w:pPr>
              <w:rPr>
                <w:rFonts w:asciiTheme="majorBidi" w:hAnsiTheme="majorBidi" w:cstheme="majorBidi"/>
                <w:lang w:bidi="ar-EG"/>
              </w:rPr>
            </w:pPr>
          </w:p>
          <w:p w14:paraId="087B30EB" w14:textId="6BCB3C67"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425D2212"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p>
        </w:tc>
      </w:tr>
      <w:tr w:rsidR="00591D51" w:rsidRPr="005D2DDD" w14:paraId="7F58EB75" w14:textId="77777777" w:rsidTr="008A682F">
        <w:trPr>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8804C7"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8804C7" w:rsidRPr="005D2DDD" w:rsidRDefault="008804C7" w:rsidP="008804C7">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8804C7" w:rsidRPr="005D2DDD" w:rsidRDefault="008804C7" w:rsidP="008804C7">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4CB070AC" w:rsidR="008804C7" w:rsidRPr="005D2DDD" w:rsidRDefault="00A514C9" w:rsidP="008804C7">
            <w:pPr>
              <w:bidi/>
              <w:jc w:val="center"/>
              <w:rPr>
                <w:rFonts w:asciiTheme="majorBidi" w:hAnsiTheme="majorBidi" w:cstheme="majorBidi"/>
                <w:lang w:bidi="ar-EG"/>
              </w:rPr>
            </w:pPr>
            <w:r>
              <w:rPr>
                <w:rFonts w:asciiTheme="majorBidi" w:hAnsiTheme="majorBidi" w:cstheme="majorBidi"/>
              </w:rPr>
              <w:t>60</w:t>
            </w:r>
          </w:p>
        </w:tc>
        <w:tc>
          <w:tcPr>
            <w:tcW w:w="2342" w:type="dxa"/>
            <w:tcBorders>
              <w:top w:val="single" w:sz="8" w:space="0" w:color="auto"/>
              <w:left w:val="single" w:sz="8" w:space="0" w:color="auto"/>
              <w:bottom w:val="dashSmallGap" w:sz="4" w:space="0" w:color="auto"/>
            </w:tcBorders>
            <w:vAlign w:val="center"/>
          </w:tcPr>
          <w:p w14:paraId="59A7CE3D" w14:textId="4A2D848A" w:rsidR="008804C7" w:rsidRPr="005D2DDD" w:rsidRDefault="008804C7" w:rsidP="008804C7">
            <w:pPr>
              <w:bidi/>
              <w:jc w:val="center"/>
              <w:rPr>
                <w:rFonts w:asciiTheme="majorBidi" w:hAnsiTheme="majorBidi" w:cstheme="majorBidi"/>
              </w:rPr>
            </w:pPr>
            <w:r>
              <w:rPr>
                <w:rFonts w:asciiTheme="majorBidi" w:hAnsiTheme="majorBidi" w:cstheme="majorBidi" w:hint="cs"/>
                <w:rtl/>
              </w:rPr>
              <w:t>100</w:t>
            </w:r>
          </w:p>
        </w:tc>
      </w:tr>
      <w:tr w:rsidR="008804C7"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8804C7" w:rsidRPr="005D2DDD" w:rsidRDefault="008804C7" w:rsidP="008804C7">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8804C7" w:rsidRPr="005D2DDD" w:rsidRDefault="008804C7" w:rsidP="008804C7">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8804C7" w:rsidRPr="005D2DDD" w:rsidRDefault="008804C7" w:rsidP="008804C7">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8804C7" w:rsidRPr="005D2DDD" w:rsidRDefault="008804C7" w:rsidP="008804C7">
            <w:pPr>
              <w:bidi/>
              <w:jc w:val="center"/>
              <w:rPr>
                <w:rFonts w:asciiTheme="majorBidi" w:hAnsiTheme="majorBidi" w:cstheme="majorBidi"/>
              </w:rPr>
            </w:pPr>
          </w:p>
        </w:tc>
      </w:tr>
      <w:tr w:rsidR="008804C7"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8804C7" w:rsidRPr="005D2DDD" w:rsidRDefault="008804C7" w:rsidP="008804C7">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8804C7" w:rsidRPr="005D2DDD" w:rsidRDefault="008804C7" w:rsidP="008804C7">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094DBA70" w:rsidR="008804C7" w:rsidRPr="005D2DDD" w:rsidRDefault="008804C7" w:rsidP="008804C7">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6201E5E4" w:rsidR="008804C7" w:rsidRPr="005D2DDD" w:rsidRDefault="008804C7" w:rsidP="008804C7">
            <w:pPr>
              <w:bidi/>
              <w:jc w:val="center"/>
              <w:rPr>
                <w:rFonts w:asciiTheme="majorBidi" w:hAnsiTheme="majorBidi" w:cstheme="majorBidi"/>
              </w:rPr>
            </w:pPr>
          </w:p>
        </w:tc>
      </w:tr>
      <w:tr w:rsidR="008804C7"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8804C7" w:rsidRPr="005D2DDD" w:rsidRDefault="008804C7" w:rsidP="008804C7">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8804C7" w:rsidRPr="005D2DDD" w:rsidRDefault="008804C7" w:rsidP="008804C7">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8804C7" w:rsidRPr="005D2DDD" w:rsidRDefault="008804C7" w:rsidP="008804C7">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8804C7" w:rsidRPr="005D2DDD" w:rsidRDefault="008804C7" w:rsidP="008804C7">
            <w:pPr>
              <w:bidi/>
              <w:jc w:val="center"/>
              <w:rPr>
                <w:rFonts w:asciiTheme="majorBidi" w:hAnsiTheme="majorBidi" w:cstheme="majorBidi"/>
              </w:rPr>
            </w:pPr>
          </w:p>
        </w:tc>
      </w:tr>
      <w:tr w:rsidR="008804C7"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8804C7" w:rsidRPr="005D2DDD" w:rsidRDefault="008804C7" w:rsidP="008804C7">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8804C7" w:rsidRPr="005D2DDD" w:rsidRDefault="008804C7" w:rsidP="008804C7">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8804C7" w:rsidRPr="005D2DDD" w:rsidRDefault="008804C7" w:rsidP="008804C7">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8804C7" w:rsidRPr="005D2DDD" w:rsidRDefault="008804C7" w:rsidP="008804C7">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26E38670" w:rsidR="0072359E" w:rsidRPr="000274EF" w:rsidRDefault="00CA6188"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16821CCC" w:rsidR="0072359E" w:rsidRPr="000274EF" w:rsidRDefault="00CA6188"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27A46F1F" w:rsidR="0072359E" w:rsidRPr="000274EF" w:rsidRDefault="00CA6188" w:rsidP="0072359E">
            <w:pPr>
              <w:rPr>
                <w:rFonts w:asciiTheme="majorBidi" w:hAnsiTheme="majorBidi" w:cstheme="majorBidi"/>
                <w:rtl/>
                <w:lang w:bidi="ar-EG"/>
              </w:rPr>
            </w:pPr>
            <w:r>
              <w:rPr>
                <w:rFonts w:asciiTheme="majorBidi" w:hAnsiTheme="majorBidi" w:cstheme="majorBidi"/>
                <w:lang w:bidi="ar-EG"/>
              </w:rPr>
              <w:t>-</w:t>
            </w: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4BDD1889" w:rsidR="0072359E" w:rsidRPr="000274EF" w:rsidRDefault="00CA6188" w:rsidP="0072359E">
            <w:pPr>
              <w:rPr>
                <w:rFonts w:asciiTheme="majorBidi" w:hAnsiTheme="majorBidi" w:cstheme="majorBidi"/>
                <w:rtl/>
                <w:lang w:bidi="ar-EG"/>
              </w:rPr>
            </w:pPr>
            <w:r>
              <w:rPr>
                <w:rFonts w:asciiTheme="majorBidi" w:hAnsiTheme="majorBidi" w:cstheme="majorBidi"/>
                <w:lang w:bidi="ar-EG"/>
              </w:rPr>
              <w:t>-</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4C4FE3EA" w:rsidR="0072359E" w:rsidRPr="000274EF" w:rsidRDefault="006C2554" w:rsidP="0072359E">
            <w:pPr>
              <w:rPr>
                <w:rFonts w:asciiTheme="majorBidi" w:hAnsiTheme="majorBidi" w:cstheme="majorBidi"/>
                <w:rtl/>
                <w:lang w:bidi="ar-EG"/>
              </w:rPr>
            </w:pPr>
            <w:r>
              <w:rPr>
                <w:rFonts w:asciiTheme="majorBidi" w:hAnsiTheme="majorBidi" w:cstheme="majorBidi"/>
                <w:lang w:bidi="ar-EG"/>
              </w:rPr>
              <w:t>60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5453F0BB" w:rsidR="001B2F24" w:rsidRPr="000274EF" w:rsidRDefault="008A2EDE" w:rsidP="001B2F24">
            <w:pPr>
              <w:rPr>
                <w:rFonts w:asciiTheme="majorBidi" w:hAnsiTheme="majorBidi" w:cstheme="majorBidi"/>
                <w:rtl/>
                <w:lang w:bidi="ar-EG"/>
              </w:rPr>
            </w:pPr>
            <w:r>
              <w:rPr>
                <w:rFonts w:asciiTheme="majorBidi" w:hAnsiTheme="majorBidi" w:cstheme="majorBidi"/>
                <w:lang w:bidi="ar-EG"/>
              </w:rPr>
              <w:t>40</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5AFB5540" w:rsidR="001B2F24" w:rsidRPr="000274EF" w:rsidRDefault="008A2EDE" w:rsidP="001B2F24">
            <w:pPr>
              <w:rPr>
                <w:rFonts w:asciiTheme="majorBidi" w:hAnsiTheme="majorBidi" w:cstheme="majorBidi"/>
                <w:rtl/>
                <w:lang w:bidi="ar-EG"/>
              </w:rPr>
            </w:pPr>
            <w:r>
              <w:rPr>
                <w:rFonts w:asciiTheme="majorBidi" w:hAnsiTheme="majorBidi" w:cstheme="majorBidi"/>
                <w:lang w:bidi="ar-EG"/>
              </w:rPr>
              <w:t>20</w:t>
            </w:r>
          </w:p>
        </w:tc>
      </w:tr>
      <w:tr w:rsidR="001B2F24"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443180" w:rsidRDefault="001B2F24" w:rsidP="001B2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591A9EED" w:rsidR="001B2F24" w:rsidRPr="000274EF" w:rsidRDefault="00CA6188" w:rsidP="001B2F24">
            <w:pPr>
              <w:rPr>
                <w:rFonts w:asciiTheme="majorBidi" w:hAnsiTheme="majorBidi" w:cstheme="majorBidi"/>
                <w:rtl/>
                <w:lang w:bidi="ar-EG"/>
              </w:rPr>
            </w:pPr>
            <w:r>
              <w:rPr>
                <w:rFonts w:asciiTheme="majorBidi" w:hAnsiTheme="majorBidi" w:cstheme="majorBidi"/>
                <w:lang w:bidi="ar-EG"/>
              </w:rPr>
              <w:t>-</w:t>
            </w:r>
          </w:p>
        </w:tc>
      </w:tr>
      <w:tr w:rsidR="001B2F24"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51EA3315" w:rsidR="001B2F24" w:rsidRPr="000274EF" w:rsidRDefault="00CA6188" w:rsidP="001B2F24">
            <w:pPr>
              <w:rPr>
                <w:rFonts w:asciiTheme="majorBidi" w:hAnsiTheme="majorBidi" w:cstheme="majorBidi"/>
                <w:rtl/>
                <w:lang w:bidi="ar-EG"/>
              </w:rPr>
            </w:pPr>
            <w:r>
              <w:rPr>
                <w:rFonts w:asciiTheme="majorBidi" w:hAnsiTheme="majorBidi" w:cstheme="majorBidi"/>
                <w:lang w:bidi="ar-EG"/>
              </w:rPr>
              <w:t>-</w:t>
            </w:r>
          </w:p>
        </w:tc>
      </w:tr>
      <w:tr w:rsidR="001B2F24"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B131C54" w:rsidR="001B2F24" w:rsidRPr="000274EF" w:rsidRDefault="001B2F24" w:rsidP="001B2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p>
        </w:tc>
        <w:tc>
          <w:tcPr>
            <w:tcW w:w="2309" w:type="dxa"/>
            <w:tcBorders>
              <w:top w:val="dashSmallGap" w:sz="4" w:space="0" w:color="auto"/>
              <w:bottom w:val="single" w:sz="8" w:space="0" w:color="auto"/>
              <w:right w:val="single" w:sz="12" w:space="0" w:color="auto"/>
            </w:tcBorders>
          </w:tcPr>
          <w:p w14:paraId="5A0478C6" w14:textId="568CD33F" w:rsidR="001B2F24" w:rsidRPr="000274EF" w:rsidRDefault="008A2EDE" w:rsidP="001B2F24">
            <w:pPr>
              <w:rPr>
                <w:rFonts w:asciiTheme="majorBidi" w:hAnsiTheme="majorBidi" w:cstheme="majorBidi"/>
                <w:rtl/>
                <w:lang w:bidi="ar-EG"/>
              </w:rPr>
            </w:pPr>
            <w:r>
              <w:rPr>
                <w:rFonts w:asciiTheme="majorBidi" w:hAnsiTheme="majorBidi" w:cstheme="majorBidi"/>
                <w:lang w:bidi="ar-EG"/>
              </w:rPr>
              <w:t>-</w:t>
            </w:r>
          </w:p>
        </w:tc>
      </w:tr>
      <w:tr w:rsidR="00045D82"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1B5111C5" w:rsidR="00045D82" w:rsidRPr="000274EF" w:rsidRDefault="006C2554" w:rsidP="001B2F24">
            <w:pPr>
              <w:rPr>
                <w:rFonts w:asciiTheme="majorBidi" w:hAnsiTheme="majorBidi" w:cstheme="majorBidi"/>
                <w:rtl/>
                <w:lang w:bidi="ar-EG"/>
              </w:rPr>
            </w:pPr>
            <w:r>
              <w:rPr>
                <w:rFonts w:asciiTheme="majorBidi" w:hAnsiTheme="majorBidi" w:cstheme="majorBidi"/>
                <w:lang w:bidi="ar-EG"/>
              </w:rPr>
              <w:t>60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44D2A302" w14:textId="1F364F27" w:rsidR="00AA1554" w:rsidRPr="00743E1A" w:rsidRDefault="00CA6188" w:rsidP="008B5913">
            <w:pPr>
              <w:rPr>
                <w:sz w:val="20"/>
                <w:szCs w:val="20"/>
              </w:rPr>
            </w:pPr>
            <w:r w:rsidRPr="00CA6188">
              <w:rPr>
                <w:szCs w:val="20"/>
              </w:rPr>
              <w:t>This course will deal with the formulation, preparation and evaluation of solid dosage form. The following main subject will be covered, tablet, design and manufacturing and evaluation, capsules preparation, evaluation and manufacturing, suppositories dosage forms including preparation and evaluation</w:t>
            </w:r>
            <w:r w:rsidRPr="00CA6188">
              <w:rPr>
                <w:sz w:val="20"/>
                <w:szCs w:val="20"/>
              </w:rPr>
              <w:t>.</w:t>
            </w: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lastRenderedPageBreak/>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57EC1628" w14:textId="36F7F2DF" w:rsidR="005922AF" w:rsidRPr="00CA6188" w:rsidRDefault="00CA6188" w:rsidP="00CA6188">
            <w:pPr>
              <w:pStyle w:val="Default"/>
              <w:rPr>
                <w:szCs w:val="23"/>
              </w:rPr>
            </w:pPr>
            <w:r w:rsidRPr="00CA6188">
              <w:rPr>
                <w:szCs w:val="23"/>
              </w:rPr>
              <w:t xml:space="preserve">The course deals with studying the pharmaceutical concept of the solid dosage forms, its preparation and properties. </w:t>
            </w:r>
          </w:p>
          <w:p w14:paraId="02162209" w14:textId="7CA4C37A" w:rsidR="005922AF" w:rsidRPr="00CA6188"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5DC31A71" w:rsidR="006A74AB" w:rsidRPr="00CA6188" w:rsidRDefault="00CA6188" w:rsidP="00CA6188">
            <w:pPr>
              <w:pStyle w:val="Default"/>
              <w:jc w:val="lowKashida"/>
              <w:rPr>
                <w:sz w:val="23"/>
                <w:szCs w:val="23"/>
              </w:rPr>
            </w:pPr>
            <w:r>
              <w:rPr>
                <w:sz w:val="23"/>
                <w:szCs w:val="23"/>
              </w:rPr>
              <w:t xml:space="preserve">State the different Solid dosage forms, their advantages and application in pharmacy </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0A9E4635" w:rsidR="006A74AB" w:rsidRPr="00B4292A" w:rsidRDefault="00CA6188" w:rsidP="006A74AB">
            <w:pPr>
              <w:rPr>
                <w:rFonts w:asciiTheme="majorBidi" w:hAnsiTheme="majorBidi" w:cstheme="majorBidi"/>
              </w:rPr>
            </w:pPr>
            <w:r>
              <w:rPr>
                <w:rFonts w:asciiTheme="majorBidi" w:hAnsiTheme="majorBidi" w:cstheme="majorBidi"/>
              </w:rPr>
              <w:t>K3</w:t>
            </w:r>
          </w:p>
        </w:tc>
      </w:tr>
      <w:tr w:rsidR="006A74AB" w:rsidRPr="005D2DDD" w14:paraId="0E48819A"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6A74AB" w:rsidRPr="00B4292A" w:rsidRDefault="006A74AB" w:rsidP="006A74AB">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25C4F855" w:rsidR="006A74AB" w:rsidRPr="00CA6188" w:rsidRDefault="00CA6188" w:rsidP="00CA6188">
            <w:pPr>
              <w:pStyle w:val="Default"/>
              <w:jc w:val="lowKashida"/>
              <w:rPr>
                <w:sz w:val="23"/>
                <w:szCs w:val="23"/>
              </w:rPr>
            </w:pPr>
            <w:r>
              <w:rPr>
                <w:sz w:val="23"/>
                <w:szCs w:val="23"/>
              </w:rPr>
              <w:t xml:space="preserve">Identify the type and function of additives/ excipients for the design of specific solid dosage form </w:t>
            </w:r>
          </w:p>
        </w:tc>
        <w:tc>
          <w:tcPr>
            <w:tcW w:w="1578" w:type="dxa"/>
            <w:tcBorders>
              <w:top w:val="dashSmallGap" w:sz="4" w:space="0" w:color="auto"/>
              <w:left w:val="single" w:sz="8" w:space="0" w:color="auto"/>
              <w:bottom w:val="dashSmallGap" w:sz="4" w:space="0" w:color="auto"/>
              <w:right w:val="single" w:sz="12" w:space="0" w:color="auto"/>
            </w:tcBorders>
          </w:tcPr>
          <w:p w14:paraId="4B156174" w14:textId="4097499B" w:rsidR="006A74AB" w:rsidRPr="00B4292A" w:rsidRDefault="00A514C9" w:rsidP="006A74AB">
            <w:pPr>
              <w:rPr>
                <w:rFonts w:asciiTheme="majorBidi" w:hAnsiTheme="majorBidi" w:cstheme="majorBidi"/>
              </w:rPr>
            </w:pPr>
            <w:r>
              <w:rPr>
                <w:rFonts w:asciiTheme="majorBidi" w:hAnsiTheme="majorBidi" w:cstheme="majorBidi"/>
              </w:rPr>
              <w:t>K3</w:t>
            </w: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A74AB"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6A74AB" w:rsidRPr="00B4292A" w:rsidRDefault="006A74AB" w:rsidP="006A74AB">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0EBA0518" w:rsidR="006A74AB" w:rsidRPr="00CA6188" w:rsidRDefault="00CA6188" w:rsidP="00CA6188">
            <w:pPr>
              <w:pStyle w:val="Default"/>
              <w:jc w:val="lowKashida"/>
              <w:rPr>
                <w:sz w:val="23"/>
                <w:szCs w:val="23"/>
              </w:rPr>
            </w:pPr>
            <w:r>
              <w:rPr>
                <w:sz w:val="23"/>
                <w:szCs w:val="23"/>
              </w:rPr>
              <w:t xml:space="preserve">Plan strategies to design and formulate specific dosage forms for a specific therapeutic effect </w:t>
            </w:r>
          </w:p>
        </w:tc>
        <w:tc>
          <w:tcPr>
            <w:tcW w:w="1578" w:type="dxa"/>
            <w:tcBorders>
              <w:top w:val="dashSmallGap" w:sz="4" w:space="0" w:color="auto"/>
              <w:left w:val="single" w:sz="8" w:space="0" w:color="auto"/>
              <w:bottom w:val="single" w:sz="12" w:space="0" w:color="auto"/>
              <w:right w:val="single" w:sz="12" w:space="0" w:color="auto"/>
            </w:tcBorders>
          </w:tcPr>
          <w:p w14:paraId="1739A0AF" w14:textId="1FACB845" w:rsidR="006A74AB" w:rsidRPr="00B4292A" w:rsidRDefault="00CA6188" w:rsidP="006A74AB">
            <w:pPr>
              <w:rPr>
                <w:rFonts w:asciiTheme="majorBidi" w:hAnsiTheme="majorBidi" w:cstheme="majorBidi"/>
              </w:rPr>
            </w:pPr>
            <w:r>
              <w:rPr>
                <w:rFonts w:asciiTheme="majorBidi" w:hAnsiTheme="majorBidi" w:cstheme="majorBidi"/>
              </w:rPr>
              <w:t>S2</w:t>
            </w:r>
          </w:p>
        </w:tc>
      </w:tr>
      <w:tr w:rsidR="006A74AB" w:rsidRPr="005D2DDD" w14:paraId="126C211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943606C" w14:textId="77777777" w:rsidR="006A74AB" w:rsidRPr="00B4292A" w:rsidRDefault="006A74AB" w:rsidP="006A74AB">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58D70C97" w14:textId="7E11D0A1" w:rsidR="006A74AB" w:rsidRPr="00CA6188" w:rsidRDefault="00CA6188" w:rsidP="00CA6188">
            <w:pPr>
              <w:pStyle w:val="Default"/>
              <w:jc w:val="lowKashida"/>
              <w:rPr>
                <w:sz w:val="23"/>
                <w:szCs w:val="23"/>
              </w:rPr>
            </w:pPr>
            <w:r>
              <w:rPr>
                <w:sz w:val="23"/>
                <w:szCs w:val="23"/>
              </w:rPr>
              <w:t xml:space="preserve">Interpret the techniques used in the production of solid dosage forms </w:t>
            </w:r>
          </w:p>
        </w:tc>
        <w:tc>
          <w:tcPr>
            <w:tcW w:w="1578" w:type="dxa"/>
            <w:tcBorders>
              <w:top w:val="dashSmallGap" w:sz="4" w:space="0" w:color="auto"/>
              <w:left w:val="single" w:sz="8" w:space="0" w:color="auto"/>
              <w:bottom w:val="single" w:sz="12" w:space="0" w:color="auto"/>
              <w:right w:val="single" w:sz="12" w:space="0" w:color="auto"/>
            </w:tcBorders>
          </w:tcPr>
          <w:p w14:paraId="3331A3F8" w14:textId="05F65EDF" w:rsidR="006A74AB" w:rsidRPr="00B4292A" w:rsidRDefault="00CA6188" w:rsidP="006A74AB">
            <w:pPr>
              <w:rPr>
                <w:rFonts w:asciiTheme="majorBidi" w:hAnsiTheme="majorBidi" w:cstheme="majorBidi"/>
              </w:rPr>
            </w:pPr>
            <w:r>
              <w:rPr>
                <w:rFonts w:asciiTheme="majorBidi" w:hAnsiTheme="majorBidi" w:cstheme="majorBidi"/>
              </w:rPr>
              <w:t>S3</w:t>
            </w: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CA6188" w:rsidRPr="005D2DDD" w14:paraId="0D335778" w14:textId="77777777" w:rsidTr="00F22367">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CA6188" w:rsidRPr="00B4292A" w:rsidRDefault="00CA6188" w:rsidP="00CA6188">
            <w:pPr>
              <w:rPr>
                <w:rFonts w:asciiTheme="majorBidi" w:hAnsiTheme="majorBidi" w:cstheme="majorBidi"/>
              </w:rPr>
            </w:pPr>
            <w:r w:rsidRPr="00B4292A">
              <w:rPr>
                <w:rFonts w:asciiTheme="majorBidi" w:hAnsiTheme="majorBidi" w:cstheme="majorBidi"/>
              </w:rPr>
              <w:t>3.1</w:t>
            </w:r>
          </w:p>
        </w:tc>
        <w:tc>
          <w:tcPr>
            <w:tcW w:w="7143" w:type="dxa"/>
            <w:tcBorders>
              <w:top w:val="single" w:sz="8" w:space="0" w:color="auto"/>
              <w:left w:val="single" w:sz="8" w:space="0" w:color="auto"/>
              <w:right w:val="single" w:sz="8" w:space="0" w:color="auto"/>
            </w:tcBorders>
            <w:vAlign w:val="center"/>
          </w:tcPr>
          <w:p w14:paraId="3A5E4CF6" w14:textId="46B6C524" w:rsidR="00CA6188" w:rsidRPr="00B4292A" w:rsidRDefault="00CA6188" w:rsidP="00CA6188">
            <w:pPr>
              <w:jc w:val="lowKashida"/>
              <w:rPr>
                <w:rFonts w:asciiTheme="majorBidi" w:hAnsiTheme="majorBidi" w:cstheme="majorBidi"/>
              </w:rPr>
            </w:pPr>
            <w:r>
              <w:rPr>
                <w:sz w:val="23"/>
                <w:szCs w:val="23"/>
              </w:rPr>
              <w:t xml:space="preserve">Demonstrate practical working in a group with guidance or independence </w:t>
            </w:r>
          </w:p>
        </w:tc>
        <w:tc>
          <w:tcPr>
            <w:tcW w:w="1578" w:type="dxa"/>
            <w:tcBorders>
              <w:top w:val="single" w:sz="8" w:space="0" w:color="auto"/>
              <w:left w:val="single" w:sz="8" w:space="0" w:color="auto"/>
              <w:right w:val="single" w:sz="12" w:space="0" w:color="auto"/>
            </w:tcBorders>
            <w:vAlign w:val="center"/>
          </w:tcPr>
          <w:p w14:paraId="01EA1BA6" w14:textId="6CB5CF8A" w:rsidR="00CA6188" w:rsidRPr="00B4292A" w:rsidRDefault="00CA6188" w:rsidP="00CA6188">
            <w:pPr>
              <w:rPr>
                <w:rFonts w:asciiTheme="majorBidi" w:hAnsiTheme="majorBidi" w:cstheme="majorBidi"/>
              </w:rPr>
            </w:pPr>
            <w:r>
              <w:rPr>
                <w:rFonts w:asciiTheme="majorBidi" w:hAnsiTheme="majorBidi" w:cstheme="majorBidi" w:hint="cs"/>
                <w:rtl/>
              </w:rPr>
              <w:t>C1</w:t>
            </w:r>
          </w:p>
        </w:tc>
      </w:tr>
      <w:tr w:rsidR="00CA6188" w:rsidRPr="005D2DDD" w14:paraId="2E32D17F" w14:textId="77777777" w:rsidTr="00F22367">
        <w:tc>
          <w:tcPr>
            <w:tcW w:w="604" w:type="dxa"/>
            <w:tcBorders>
              <w:top w:val="dashSmallGap" w:sz="4" w:space="0" w:color="auto"/>
              <w:left w:val="single" w:sz="12" w:space="0" w:color="auto"/>
              <w:bottom w:val="single" w:sz="12" w:space="0" w:color="auto"/>
              <w:right w:val="single" w:sz="8" w:space="0" w:color="auto"/>
            </w:tcBorders>
          </w:tcPr>
          <w:p w14:paraId="05AF57DD" w14:textId="77777777" w:rsidR="00CA6188" w:rsidRPr="00B4292A" w:rsidRDefault="00CA6188" w:rsidP="00CA6188">
            <w:pPr>
              <w:rPr>
                <w:rFonts w:asciiTheme="majorBidi" w:hAnsiTheme="majorBidi" w:cstheme="majorBidi"/>
              </w:rPr>
            </w:pPr>
            <w:r w:rsidRPr="00B4292A">
              <w:rPr>
                <w:rFonts w:asciiTheme="majorBidi" w:hAnsiTheme="majorBidi" w:cstheme="majorBidi"/>
              </w:rPr>
              <w:t>3.2</w:t>
            </w:r>
          </w:p>
        </w:tc>
        <w:tc>
          <w:tcPr>
            <w:tcW w:w="7143" w:type="dxa"/>
            <w:tcBorders>
              <w:left w:val="single" w:sz="8" w:space="0" w:color="auto"/>
              <w:right w:val="single" w:sz="8" w:space="0" w:color="auto"/>
            </w:tcBorders>
            <w:vAlign w:val="center"/>
          </w:tcPr>
          <w:p w14:paraId="32CA6569" w14:textId="15E7DCB1" w:rsidR="00CA6188" w:rsidRPr="00B4292A" w:rsidRDefault="00CA6188" w:rsidP="00CA6188">
            <w:pPr>
              <w:jc w:val="lowKashida"/>
              <w:rPr>
                <w:rFonts w:asciiTheme="majorBidi" w:hAnsiTheme="majorBidi" w:cstheme="majorBidi"/>
              </w:rPr>
            </w:pPr>
            <w:r>
              <w:rPr>
                <w:sz w:val="23"/>
                <w:szCs w:val="23"/>
              </w:rPr>
              <w:t>Use of advanced techniques in developing solutions to complex issues in the field of work.</w:t>
            </w:r>
          </w:p>
        </w:tc>
        <w:tc>
          <w:tcPr>
            <w:tcW w:w="1578" w:type="dxa"/>
            <w:tcBorders>
              <w:left w:val="single" w:sz="8" w:space="0" w:color="auto"/>
              <w:right w:val="single" w:sz="12" w:space="0" w:color="auto"/>
            </w:tcBorders>
            <w:vAlign w:val="center"/>
          </w:tcPr>
          <w:p w14:paraId="58CF9277" w14:textId="7B0A3A01" w:rsidR="00CA6188" w:rsidRPr="00B4292A" w:rsidRDefault="00CA6188" w:rsidP="00CA6188">
            <w:pPr>
              <w:rPr>
                <w:rFonts w:asciiTheme="majorBidi" w:hAnsiTheme="majorBidi" w:cstheme="majorBidi"/>
              </w:rPr>
            </w:pPr>
            <w:r>
              <w:rPr>
                <w:rFonts w:asciiTheme="majorBidi" w:hAnsiTheme="majorBidi" w:cstheme="majorBidi" w:hint="cs"/>
                <w:rtl/>
              </w:rPr>
              <w:t>C3</w:t>
            </w: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3B2E79">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3B2E79" w:rsidRPr="005D2DDD" w14:paraId="0903F422" w14:textId="77777777" w:rsidTr="003B2E79">
        <w:trPr>
          <w:jc w:val="center"/>
        </w:trPr>
        <w:tc>
          <w:tcPr>
            <w:tcW w:w="524" w:type="dxa"/>
            <w:tcBorders>
              <w:top w:val="single" w:sz="8" w:space="0" w:color="auto"/>
              <w:left w:val="single" w:sz="12" w:space="0" w:color="auto"/>
              <w:right w:val="single" w:sz="8" w:space="0" w:color="auto"/>
            </w:tcBorders>
            <w:vAlign w:val="center"/>
          </w:tcPr>
          <w:p w14:paraId="72544748" w14:textId="19FCBBC6" w:rsidR="003B2E79" w:rsidRPr="00DE07AD" w:rsidRDefault="003B2E79" w:rsidP="003B2E79">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vAlign w:val="center"/>
          </w:tcPr>
          <w:p w14:paraId="1DE07584" w14:textId="77777777" w:rsidR="00D00E95" w:rsidRDefault="00D00E95" w:rsidP="00D00E95">
            <w:pPr>
              <w:pStyle w:val="Default"/>
              <w:jc w:val="lowKashida"/>
              <w:rPr>
                <w:sz w:val="20"/>
                <w:szCs w:val="20"/>
              </w:rPr>
            </w:pPr>
            <w:r>
              <w:rPr>
                <w:sz w:val="20"/>
                <w:szCs w:val="20"/>
              </w:rPr>
              <w:t xml:space="preserve">General introduction: pharmaceutical terms and definitions of all solid dosage forms. </w:t>
            </w:r>
          </w:p>
          <w:p w14:paraId="263F88EC" w14:textId="63D5606F" w:rsidR="003B2E79" w:rsidRPr="00CA6188" w:rsidRDefault="003B2E79" w:rsidP="00CA6188">
            <w:pPr>
              <w:pStyle w:val="Default"/>
              <w:jc w:val="lowKashida"/>
              <w:rPr>
                <w:sz w:val="23"/>
                <w:szCs w:val="23"/>
              </w:rPr>
            </w:pPr>
          </w:p>
        </w:tc>
        <w:tc>
          <w:tcPr>
            <w:tcW w:w="1343" w:type="dxa"/>
            <w:tcBorders>
              <w:top w:val="single" w:sz="8" w:space="0" w:color="auto"/>
              <w:left w:val="single" w:sz="8" w:space="0" w:color="auto"/>
              <w:right w:val="single" w:sz="12" w:space="0" w:color="auto"/>
            </w:tcBorders>
            <w:vAlign w:val="center"/>
          </w:tcPr>
          <w:p w14:paraId="6E7491A2" w14:textId="3378432C" w:rsidR="003B2E79" w:rsidRPr="00DE07AD" w:rsidRDefault="00D00E95" w:rsidP="003B2E79">
            <w:pPr>
              <w:bidi/>
              <w:jc w:val="lowKashida"/>
              <w:rPr>
                <w:rFonts w:asciiTheme="majorBidi" w:hAnsiTheme="majorBidi" w:cstheme="majorBidi"/>
              </w:rPr>
            </w:pPr>
            <w:r>
              <w:rPr>
                <w:rFonts w:asciiTheme="majorBidi" w:hAnsiTheme="majorBidi" w:cstheme="majorBidi" w:hint="cs"/>
                <w:rtl/>
              </w:rPr>
              <w:t>2</w:t>
            </w:r>
          </w:p>
        </w:tc>
      </w:tr>
      <w:tr w:rsidR="003B2E79" w:rsidRPr="005D2DDD" w14:paraId="7326C73C" w14:textId="77777777" w:rsidTr="003B2E79">
        <w:trPr>
          <w:jc w:val="center"/>
        </w:trPr>
        <w:tc>
          <w:tcPr>
            <w:tcW w:w="524" w:type="dxa"/>
            <w:tcBorders>
              <w:left w:val="single" w:sz="12" w:space="0" w:color="auto"/>
              <w:right w:val="single" w:sz="8" w:space="0" w:color="auto"/>
            </w:tcBorders>
            <w:vAlign w:val="center"/>
          </w:tcPr>
          <w:p w14:paraId="77B96EA0" w14:textId="45D3C08F" w:rsidR="003B2E79" w:rsidRPr="00DE07AD" w:rsidRDefault="003B2E79" w:rsidP="003B2E79">
            <w:pPr>
              <w:bidi/>
              <w:jc w:val="center"/>
              <w:rPr>
                <w:rFonts w:asciiTheme="majorBidi" w:hAnsiTheme="majorBidi" w:cstheme="majorBidi"/>
              </w:rPr>
            </w:pPr>
            <w:r>
              <w:t>2</w:t>
            </w:r>
          </w:p>
        </w:tc>
        <w:tc>
          <w:tcPr>
            <w:tcW w:w="7458" w:type="dxa"/>
            <w:tcBorders>
              <w:left w:val="single" w:sz="8" w:space="0" w:color="auto"/>
              <w:right w:val="single" w:sz="8" w:space="0" w:color="auto"/>
            </w:tcBorders>
            <w:vAlign w:val="center"/>
          </w:tcPr>
          <w:p w14:paraId="4518CF96" w14:textId="77777777" w:rsidR="00D00E95" w:rsidRDefault="00D00E95" w:rsidP="00D00E95">
            <w:pPr>
              <w:pStyle w:val="Default"/>
              <w:jc w:val="lowKashida"/>
              <w:rPr>
                <w:sz w:val="20"/>
                <w:szCs w:val="20"/>
              </w:rPr>
            </w:pPr>
            <w:r>
              <w:rPr>
                <w:b/>
                <w:bCs/>
                <w:sz w:val="20"/>
                <w:szCs w:val="20"/>
              </w:rPr>
              <w:t>Tablet</w:t>
            </w:r>
            <w:r>
              <w:rPr>
                <w:sz w:val="20"/>
                <w:szCs w:val="20"/>
              </w:rPr>
              <w:t xml:space="preserve">: advantages, disadvantages and ideal properties of tablets. </w:t>
            </w:r>
          </w:p>
          <w:p w14:paraId="1FD5EBC2" w14:textId="396F45A3" w:rsidR="003B2E79" w:rsidRPr="00CA6188" w:rsidRDefault="00D00E95" w:rsidP="00D00E95">
            <w:pPr>
              <w:pStyle w:val="Default"/>
              <w:jc w:val="lowKashida"/>
              <w:rPr>
                <w:sz w:val="23"/>
                <w:szCs w:val="23"/>
              </w:rPr>
            </w:pPr>
            <w:r>
              <w:rPr>
                <w:sz w:val="20"/>
                <w:szCs w:val="20"/>
              </w:rPr>
              <w:t xml:space="preserve">Formulation of the tablet. </w:t>
            </w:r>
          </w:p>
        </w:tc>
        <w:tc>
          <w:tcPr>
            <w:tcW w:w="1343" w:type="dxa"/>
            <w:tcBorders>
              <w:left w:val="single" w:sz="8" w:space="0" w:color="auto"/>
              <w:right w:val="single" w:sz="12" w:space="0" w:color="auto"/>
            </w:tcBorders>
            <w:vAlign w:val="center"/>
          </w:tcPr>
          <w:p w14:paraId="6CC24039" w14:textId="4BEA6BB3" w:rsidR="003B2E79" w:rsidRPr="00DE07AD" w:rsidRDefault="00D00E95" w:rsidP="003B2E79">
            <w:pPr>
              <w:bidi/>
              <w:jc w:val="lowKashida"/>
              <w:rPr>
                <w:rFonts w:asciiTheme="majorBidi" w:hAnsiTheme="majorBidi" w:cstheme="majorBidi"/>
              </w:rPr>
            </w:pPr>
            <w:r>
              <w:rPr>
                <w:rFonts w:asciiTheme="majorBidi" w:hAnsiTheme="majorBidi" w:cstheme="majorBidi" w:hint="cs"/>
                <w:rtl/>
              </w:rPr>
              <w:t>2</w:t>
            </w:r>
          </w:p>
        </w:tc>
      </w:tr>
      <w:tr w:rsidR="003B2E79" w:rsidRPr="005D2DDD" w14:paraId="18598723" w14:textId="77777777" w:rsidTr="003B2E79">
        <w:trPr>
          <w:jc w:val="center"/>
        </w:trPr>
        <w:tc>
          <w:tcPr>
            <w:tcW w:w="524" w:type="dxa"/>
            <w:tcBorders>
              <w:left w:val="single" w:sz="12" w:space="0" w:color="auto"/>
              <w:right w:val="single" w:sz="8" w:space="0" w:color="auto"/>
            </w:tcBorders>
            <w:vAlign w:val="center"/>
          </w:tcPr>
          <w:p w14:paraId="31B644CE" w14:textId="72AC7EC3" w:rsidR="003B2E79" w:rsidRPr="00DE07AD" w:rsidRDefault="003B2E79" w:rsidP="003B2E79">
            <w:pPr>
              <w:bidi/>
              <w:jc w:val="center"/>
              <w:rPr>
                <w:rFonts w:asciiTheme="majorBidi" w:hAnsiTheme="majorBidi" w:cstheme="majorBidi"/>
              </w:rPr>
            </w:pPr>
            <w:r>
              <w:t>3</w:t>
            </w:r>
          </w:p>
        </w:tc>
        <w:tc>
          <w:tcPr>
            <w:tcW w:w="7458" w:type="dxa"/>
            <w:tcBorders>
              <w:left w:val="single" w:sz="8" w:space="0" w:color="auto"/>
              <w:right w:val="single" w:sz="8" w:space="0" w:color="auto"/>
            </w:tcBorders>
            <w:vAlign w:val="center"/>
          </w:tcPr>
          <w:p w14:paraId="69BFECDC" w14:textId="77777777" w:rsidR="00D00E95" w:rsidRDefault="00D00E95" w:rsidP="00D00E95">
            <w:pPr>
              <w:pStyle w:val="Default"/>
              <w:jc w:val="lowKashida"/>
              <w:rPr>
                <w:sz w:val="20"/>
                <w:szCs w:val="20"/>
              </w:rPr>
            </w:pPr>
            <w:r>
              <w:rPr>
                <w:sz w:val="20"/>
                <w:szCs w:val="20"/>
              </w:rPr>
              <w:t xml:space="preserve">Tablet manufacturing methods </w:t>
            </w:r>
          </w:p>
          <w:p w14:paraId="387A5DFD" w14:textId="2C4B8F29" w:rsidR="003B2E79" w:rsidRPr="00DE07AD" w:rsidRDefault="00D00E95" w:rsidP="00D00E95">
            <w:pPr>
              <w:pStyle w:val="Default"/>
              <w:jc w:val="lowKashida"/>
              <w:rPr>
                <w:rFonts w:asciiTheme="majorBidi" w:hAnsiTheme="majorBidi" w:cstheme="majorBidi"/>
                <w:lang w:bidi="ar-EG"/>
              </w:rPr>
            </w:pPr>
            <w:r>
              <w:rPr>
                <w:sz w:val="20"/>
                <w:szCs w:val="20"/>
              </w:rPr>
              <w:t xml:space="preserve">Tablet compression machine </w:t>
            </w:r>
          </w:p>
        </w:tc>
        <w:tc>
          <w:tcPr>
            <w:tcW w:w="1343" w:type="dxa"/>
            <w:tcBorders>
              <w:left w:val="single" w:sz="8" w:space="0" w:color="auto"/>
              <w:right w:val="single" w:sz="12" w:space="0" w:color="auto"/>
            </w:tcBorders>
            <w:vAlign w:val="center"/>
          </w:tcPr>
          <w:p w14:paraId="497493DE" w14:textId="577766F9" w:rsidR="003B2E79" w:rsidRPr="00DE07AD" w:rsidRDefault="00D00E95" w:rsidP="003B2E79">
            <w:pPr>
              <w:bidi/>
              <w:jc w:val="lowKashida"/>
              <w:rPr>
                <w:rFonts w:asciiTheme="majorBidi" w:hAnsiTheme="majorBidi" w:cstheme="majorBidi"/>
              </w:rPr>
            </w:pPr>
            <w:r>
              <w:rPr>
                <w:rFonts w:asciiTheme="majorBidi" w:hAnsiTheme="majorBidi" w:cstheme="majorBidi" w:hint="cs"/>
                <w:rtl/>
              </w:rPr>
              <w:t>2</w:t>
            </w:r>
          </w:p>
        </w:tc>
      </w:tr>
      <w:tr w:rsidR="00D00E95" w:rsidRPr="005D2DDD" w14:paraId="3E1216DE" w14:textId="77777777" w:rsidTr="00F22367">
        <w:trPr>
          <w:jc w:val="center"/>
        </w:trPr>
        <w:tc>
          <w:tcPr>
            <w:tcW w:w="524" w:type="dxa"/>
            <w:tcBorders>
              <w:left w:val="single" w:sz="12" w:space="0" w:color="auto"/>
              <w:right w:val="single" w:sz="8" w:space="0" w:color="auto"/>
            </w:tcBorders>
            <w:vAlign w:val="center"/>
          </w:tcPr>
          <w:p w14:paraId="3DA21B3D" w14:textId="215EA59C" w:rsidR="00D00E95" w:rsidRPr="00DE07AD" w:rsidRDefault="00D00E95" w:rsidP="00D00E95">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00BAE93C" w14:textId="77777777" w:rsidR="00D00E95" w:rsidRPr="00F02E78" w:rsidRDefault="00D00E95" w:rsidP="00D00E95">
            <w:pPr>
              <w:ind w:right="43"/>
              <w:rPr>
                <w:sz w:val="20"/>
                <w:szCs w:val="20"/>
              </w:rPr>
            </w:pPr>
          </w:p>
          <w:p w14:paraId="1D9250E1" w14:textId="77777777" w:rsidR="00D00E95" w:rsidRPr="00F02E78" w:rsidRDefault="00D00E95" w:rsidP="00D00E95">
            <w:pPr>
              <w:ind w:right="43"/>
              <w:rPr>
                <w:sz w:val="20"/>
                <w:szCs w:val="20"/>
              </w:rPr>
            </w:pPr>
            <w:r w:rsidRPr="00F02E78">
              <w:rPr>
                <w:sz w:val="20"/>
                <w:szCs w:val="20"/>
              </w:rPr>
              <w:t>Tableting problems</w:t>
            </w:r>
          </w:p>
          <w:p w14:paraId="0EFBBE9E" w14:textId="2FFBA4AA" w:rsidR="00D00E95" w:rsidRPr="00DE07AD" w:rsidRDefault="00D00E95" w:rsidP="00D00E95">
            <w:pPr>
              <w:bidi/>
              <w:jc w:val="lowKashida"/>
              <w:rPr>
                <w:rFonts w:asciiTheme="majorBidi" w:hAnsiTheme="majorBidi" w:cstheme="majorBidi"/>
              </w:rPr>
            </w:pPr>
          </w:p>
        </w:tc>
        <w:tc>
          <w:tcPr>
            <w:tcW w:w="1343" w:type="dxa"/>
            <w:tcBorders>
              <w:left w:val="single" w:sz="8" w:space="0" w:color="auto"/>
              <w:right w:val="single" w:sz="12" w:space="0" w:color="auto"/>
            </w:tcBorders>
            <w:vAlign w:val="center"/>
          </w:tcPr>
          <w:p w14:paraId="6ACC6380" w14:textId="6D801C04" w:rsidR="00D00E95" w:rsidRPr="00DE07AD" w:rsidRDefault="00D00E95" w:rsidP="00D00E95">
            <w:pPr>
              <w:bidi/>
              <w:jc w:val="lowKashida"/>
              <w:rPr>
                <w:rFonts w:asciiTheme="majorBidi" w:hAnsiTheme="majorBidi" w:cstheme="majorBidi"/>
              </w:rPr>
            </w:pPr>
            <w:r>
              <w:rPr>
                <w:rFonts w:asciiTheme="majorBidi" w:hAnsiTheme="majorBidi" w:cstheme="majorBidi" w:hint="cs"/>
                <w:rtl/>
              </w:rPr>
              <w:t>2</w:t>
            </w:r>
          </w:p>
        </w:tc>
      </w:tr>
      <w:tr w:rsidR="00D00E95" w:rsidRPr="005D2DDD" w14:paraId="6DB63FCA" w14:textId="77777777" w:rsidTr="00F22367">
        <w:trPr>
          <w:jc w:val="center"/>
        </w:trPr>
        <w:tc>
          <w:tcPr>
            <w:tcW w:w="524" w:type="dxa"/>
            <w:tcBorders>
              <w:left w:val="single" w:sz="12" w:space="0" w:color="auto"/>
              <w:right w:val="single" w:sz="8" w:space="0" w:color="auto"/>
            </w:tcBorders>
            <w:vAlign w:val="center"/>
          </w:tcPr>
          <w:p w14:paraId="570415BE" w14:textId="0162E7AD" w:rsidR="00D00E95" w:rsidRPr="00DE07AD" w:rsidRDefault="00D00E95" w:rsidP="00D00E95">
            <w:pPr>
              <w:bidi/>
              <w:jc w:val="center"/>
              <w:rPr>
                <w:rFonts w:asciiTheme="majorBidi" w:hAnsiTheme="majorBidi" w:cstheme="majorBidi"/>
              </w:rPr>
            </w:pPr>
            <w:r>
              <w:t>5</w:t>
            </w:r>
          </w:p>
        </w:tc>
        <w:tc>
          <w:tcPr>
            <w:tcW w:w="7458" w:type="dxa"/>
          </w:tcPr>
          <w:p w14:paraId="1135966B" w14:textId="77777777" w:rsidR="00D00E95" w:rsidRPr="00F02E78" w:rsidRDefault="00D00E95" w:rsidP="00D00E95">
            <w:pPr>
              <w:ind w:right="43"/>
              <w:rPr>
                <w:sz w:val="20"/>
                <w:szCs w:val="20"/>
              </w:rPr>
            </w:pPr>
          </w:p>
          <w:p w14:paraId="4FD83B35" w14:textId="77777777" w:rsidR="00D00E95" w:rsidRPr="00F02E78" w:rsidRDefault="00D00E95" w:rsidP="00D00E95">
            <w:pPr>
              <w:ind w:right="43"/>
              <w:rPr>
                <w:sz w:val="20"/>
                <w:szCs w:val="20"/>
              </w:rPr>
            </w:pPr>
            <w:r w:rsidRPr="00F02E78">
              <w:rPr>
                <w:sz w:val="20"/>
                <w:szCs w:val="20"/>
              </w:rPr>
              <w:t>Quality control of tablets</w:t>
            </w:r>
          </w:p>
          <w:p w14:paraId="52C304B8" w14:textId="77777777" w:rsidR="00D00E95" w:rsidRPr="00DE07AD" w:rsidRDefault="00D00E95" w:rsidP="00D00E95">
            <w:pPr>
              <w:bidi/>
              <w:jc w:val="lowKashida"/>
              <w:rPr>
                <w:rFonts w:asciiTheme="majorBidi" w:hAnsiTheme="majorBidi" w:cstheme="majorBidi"/>
                <w:lang w:bidi="ar-EG"/>
              </w:rPr>
            </w:pPr>
          </w:p>
        </w:tc>
        <w:tc>
          <w:tcPr>
            <w:tcW w:w="1343" w:type="dxa"/>
            <w:tcBorders>
              <w:left w:val="single" w:sz="8" w:space="0" w:color="auto"/>
              <w:right w:val="single" w:sz="12" w:space="0" w:color="auto"/>
            </w:tcBorders>
            <w:vAlign w:val="center"/>
          </w:tcPr>
          <w:p w14:paraId="1E98F9DC" w14:textId="21654843" w:rsidR="00D00E95" w:rsidRPr="00DE07AD" w:rsidRDefault="00D00E95" w:rsidP="00D00E95">
            <w:pPr>
              <w:bidi/>
              <w:jc w:val="lowKashida"/>
              <w:rPr>
                <w:rFonts w:asciiTheme="majorBidi" w:hAnsiTheme="majorBidi" w:cstheme="majorBidi"/>
              </w:rPr>
            </w:pPr>
            <w:r>
              <w:rPr>
                <w:rFonts w:asciiTheme="majorBidi" w:hAnsiTheme="majorBidi" w:cstheme="majorBidi" w:hint="cs"/>
                <w:rtl/>
              </w:rPr>
              <w:t>2</w:t>
            </w:r>
          </w:p>
        </w:tc>
      </w:tr>
      <w:tr w:rsidR="00D00E95" w:rsidRPr="005D2DDD" w14:paraId="1054B579" w14:textId="77777777" w:rsidTr="00F22367">
        <w:trPr>
          <w:jc w:val="center"/>
        </w:trPr>
        <w:tc>
          <w:tcPr>
            <w:tcW w:w="524" w:type="dxa"/>
            <w:tcBorders>
              <w:left w:val="single" w:sz="12" w:space="0" w:color="auto"/>
              <w:bottom w:val="single" w:sz="8" w:space="0" w:color="auto"/>
              <w:right w:val="single" w:sz="8" w:space="0" w:color="auto"/>
            </w:tcBorders>
            <w:vAlign w:val="center"/>
          </w:tcPr>
          <w:p w14:paraId="03BA248B" w14:textId="45156933" w:rsidR="00D00E95" w:rsidRPr="00DE07AD" w:rsidRDefault="00D00E95" w:rsidP="00D00E95">
            <w:pPr>
              <w:bidi/>
              <w:jc w:val="center"/>
              <w:rPr>
                <w:rFonts w:asciiTheme="majorBidi" w:hAnsiTheme="majorBidi" w:cstheme="majorBidi"/>
              </w:rPr>
            </w:pPr>
            <w:r>
              <w:t>6</w:t>
            </w:r>
          </w:p>
        </w:tc>
        <w:tc>
          <w:tcPr>
            <w:tcW w:w="7458" w:type="dxa"/>
          </w:tcPr>
          <w:p w14:paraId="35644885" w14:textId="77777777" w:rsidR="00D00E95" w:rsidRPr="00F02E78" w:rsidRDefault="00D00E95" w:rsidP="00D00E95">
            <w:pPr>
              <w:ind w:right="43"/>
              <w:rPr>
                <w:sz w:val="20"/>
                <w:szCs w:val="20"/>
              </w:rPr>
            </w:pPr>
          </w:p>
          <w:p w14:paraId="633ED375" w14:textId="77777777" w:rsidR="00D00E95" w:rsidRPr="00F02E78" w:rsidRDefault="00D00E95" w:rsidP="00D00E95">
            <w:pPr>
              <w:ind w:right="43"/>
              <w:rPr>
                <w:sz w:val="20"/>
                <w:szCs w:val="20"/>
              </w:rPr>
            </w:pPr>
            <w:r w:rsidRPr="00F02E78">
              <w:rPr>
                <w:sz w:val="20"/>
                <w:szCs w:val="20"/>
              </w:rPr>
              <w:t>Tablet coating: sugar coating, film coating, compression coating.</w:t>
            </w:r>
          </w:p>
          <w:p w14:paraId="7C4311BB" w14:textId="77777777" w:rsidR="00D00E95" w:rsidRPr="00F02E78" w:rsidRDefault="00D00E95" w:rsidP="00D00E95">
            <w:pPr>
              <w:ind w:right="43"/>
              <w:rPr>
                <w:sz w:val="20"/>
                <w:szCs w:val="20"/>
              </w:rPr>
            </w:pPr>
            <w:r w:rsidRPr="00F02E78">
              <w:rPr>
                <w:sz w:val="20"/>
                <w:szCs w:val="20"/>
              </w:rPr>
              <w:t>Film defects</w:t>
            </w:r>
          </w:p>
          <w:p w14:paraId="17189B3A" w14:textId="77777777" w:rsidR="00D00E95" w:rsidRPr="00DE07AD" w:rsidRDefault="00D00E95" w:rsidP="00D00E95">
            <w:pPr>
              <w:bidi/>
              <w:jc w:val="lowKashida"/>
              <w:rPr>
                <w:rFonts w:asciiTheme="majorBidi" w:hAnsiTheme="majorBidi" w:cstheme="majorBidi"/>
              </w:rPr>
            </w:pPr>
          </w:p>
        </w:tc>
        <w:tc>
          <w:tcPr>
            <w:tcW w:w="1343" w:type="dxa"/>
            <w:tcBorders>
              <w:left w:val="single" w:sz="8" w:space="0" w:color="auto"/>
              <w:bottom w:val="single" w:sz="8" w:space="0" w:color="auto"/>
              <w:right w:val="single" w:sz="12" w:space="0" w:color="auto"/>
            </w:tcBorders>
            <w:vAlign w:val="center"/>
          </w:tcPr>
          <w:p w14:paraId="2607B26D" w14:textId="5E8184CF" w:rsidR="00D00E95" w:rsidRPr="00DE07AD" w:rsidRDefault="00D00E95" w:rsidP="00D00E95">
            <w:pPr>
              <w:bidi/>
              <w:jc w:val="lowKashida"/>
              <w:rPr>
                <w:rFonts w:asciiTheme="majorBidi" w:hAnsiTheme="majorBidi" w:cstheme="majorBidi"/>
              </w:rPr>
            </w:pPr>
            <w:r>
              <w:rPr>
                <w:rFonts w:asciiTheme="majorBidi" w:hAnsiTheme="majorBidi" w:cstheme="majorBidi" w:hint="cs"/>
                <w:rtl/>
              </w:rPr>
              <w:t>4</w:t>
            </w:r>
          </w:p>
        </w:tc>
      </w:tr>
      <w:tr w:rsidR="00D00E95" w:rsidRPr="005D2DDD" w14:paraId="512B1386" w14:textId="77777777" w:rsidTr="00F22367">
        <w:trPr>
          <w:jc w:val="center"/>
        </w:trPr>
        <w:tc>
          <w:tcPr>
            <w:tcW w:w="524" w:type="dxa"/>
            <w:tcBorders>
              <w:left w:val="single" w:sz="12" w:space="0" w:color="auto"/>
              <w:bottom w:val="single" w:sz="8" w:space="0" w:color="auto"/>
              <w:right w:val="single" w:sz="8" w:space="0" w:color="auto"/>
            </w:tcBorders>
            <w:vAlign w:val="center"/>
          </w:tcPr>
          <w:p w14:paraId="48EB70D1" w14:textId="1FF93CCC" w:rsidR="00D00E95" w:rsidRDefault="00D00E95" w:rsidP="00D00E95">
            <w:pPr>
              <w:bidi/>
              <w:jc w:val="center"/>
            </w:pPr>
            <w:r>
              <w:rPr>
                <w:rFonts w:hint="cs"/>
                <w:rtl/>
              </w:rPr>
              <w:t>7</w:t>
            </w:r>
          </w:p>
        </w:tc>
        <w:tc>
          <w:tcPr>
            <w:tcW w:w="7458" w:type="dxa"/>
          </w:tcPr>
          <w:p w14:paraId="0B53EDC0" w14:textId="340C3828" w:rsidR="00D00E95" w:rsidRPr="00DE07AD" w:rsidRDefault="00D00E95" w:rsidP="00D00E95">
            <w:pPr>
              <w:bidi/>
              <w:jc w:val="right"/>
              <w:rPr>
                <w:rFonts w:asciiTheme="majorBidi" w:hAnsiTheme="majorBidi" w:cstheme="majorBidi"/>
              </w:rPr>
            </w:pPr>
            <w:r w:rsidRPr="00F02E78">
              <w:rPr>
                <w:sz w:val="20"/>
                <w:szCs w:val="20"/>
              </w:rPr>
              <w:t>Modified release tablet</w:t>
            </w:r>
          </w:p>
        </w:tc>
        <w:tc>
          <w:tcPr>
            <w:tcW w:w="1343" w:type="dxa"/>
            <w:tcBorders>
              <w:left w:val="single" w:sz="8" w:space="0" w:color="auto"/>
              <w:bottom w:val="single" w:sz="8" w:space="0" w:color="auto"/>
              <w:right w:val="single" w:sz="12" w:space="0" w:color="auto"/>
            </w:tcBorders>
            <w:vAlign w:val="center"/>
          </w:tcPr>
          <w:p w14:paraId="2DD4A0D7" w14:textId="658418BC" w:rsidR="00D00E95" w:rsidRPr="00DE07AD" w:rsidRDefault="00D00E95" w:rsidP="00D00E95">
            <w:pPr>
              <w:bidi/>
              <w:jc w:val="lowKashida"/>
              <w:rPr>
                <w:rFonts w:asciiTheme="majorBidi" w:hAnsiTheme="majorBidi" w:cstheme="majorBidi"/>
              </w:rPr>
            </w:pPr>
            <w:r>
              <w:rPr>
                <w:rFonts w:asciiTheme="majorBidi" w:hAnsiTheme="majorBidi" w:cstheme="majorBidi" w:hint="cs"/>
                <w:rtl/>
              </w:rPr>
              <w:t>4</w:t>
            </w:r>
          </w:p>
        </w:tc>
      </w:tr>
      <w:tr w:rsidR="00D00E95" w:rsidRPr="005D2DDD" w14:paraId="243C5A84" w14:textId="77777777" w:rsidTr="00F22367">
        <w:trPr>
          <w:jc w:val="center"/>
        </w:trPr>
        <w:tc>
          <w:tcPr>
            <w:tcW w:w="524" w:type="dxa"/>
            <w:tcBorders>
              <w:left w:val="single" w:sz="12" w:space="0" w:color="auto"/>
              <w:bottom w:val="single" w:sz="8" w:space="0" w:color="auto"/>
              <w:right w:val="single" w:sz="8" w:space="0" w:color="auto"/>
            </w:tcBorders>
            <w:vAlign w:val="center"/>
          </w:tcPr>
          <w:p w14:paraId="6DD72072" w14:textId="7090281C" w:rsidR="00D00E95" w:rsidRDefault="00D00E95" w:rsidP="00D00E95">
            <w:pPr>
              <w:bidi/>
              <w:jc w:val="center"/>
            </w:pPr>
            <w:r>
              <w:rPr>
                <w:rFonts w:hint="cs"/>
                <w:rtl/>
              </w:rPr>
              <w:t>8</w:t>
            </w:r>
          </w:p>
        </w:tc>
        <w:tc>
          <w:tcPr>
            <w:tcW w:w="7458" w:type="dxa"/>
          </w:tcPr>
          <w:p w14:paraId="53D32EDF" w14:textId="77777777" w:rsidR="00D00E95" w:rsidRPr="00F02E78" w:rsidRDefault="00D00E95" w:rsidP="00D00E95">
            <w:pPr>
              <w:ind w:right="43"/>
              <w:rPr>
                <w:sz w:val="20"/>
                <w:szCs w:val="20"/>
              </w:rPr>
            </w:pPr>
          </w:p>
          <w:p w14:paraId="67BA00C5" w14:textId="77777777" w:rsidR="00D00E95" w:rsidRPr="00F02E78" w:rsidRDefault="00D00E95" w:rsidP="00D00E95">
            <w:pPr>
              <w:ind w:right="43"/>
              <w:rPr>
                <w:sz w:val="20"/>
                <w:szCs w:val="20"/>
              </w:rPr>
            </w:pPr>
            <w:r w:rsidRPr="00F02E78">
              <w:rPr>
                <w:b/>
                <w:sz w:val="20"/>
                <w:szCs w:val="20"/>
              </w:rPr>
              <w:t>Capsules</w:t>
            </w:r>
            <w:r w:rsidRPr="00F02E78">
              <w:rPr>
                <w:sz w:val="20"/>
                <w:szCs w:val="20"/>
              </w:rPr>
              <w:t xml:space="preserve">: introduction, advantages, disadvantages. </w:t>
            </w:r>
          </w:p>
          <w:p w14:paraId="71049864" w14:textId="1D864B35" w:rsidR="00D00E95" w:rsidRPr="00DE07AD" w:rsidRDefault="00D00E95" w:rsidP="00D00E95">
            <w:pPr>
              <w:bidi/>
              <w:jc w:val="right"/>
              <w:rPr>
                <w:rFonts w:asciiTheme="majorBidi" w:hAnsiTheme="majorBidi" w:cstheme="majorBidi"/>
              </w:rPr>
            </w:pPr>
          </w:p>
        </w:tc>
        <w:tc>
          <w:tcPr>
            <w:tcW w:w="1343" w:type="dxa"/>
            <w:tcBorders>
              <w:left w:val="single" w:sz="8" w:space="0" w:color="auto"/>
              <w:bottom w:val="single" w:sz="8" w:space="0" w:color="auto"/>
              <w:right w:val="single" w:sz="12" w:space="0" w:color="auto"/>
            </w:tcBorders>
            <w:vAlign w:val="center"/>
          </w:tcPr>
          <w:p w14:paraId="58573295" w14:textId="591A9872" w:rsidR="00D00E95" w:rsidRPr="00DE07AD" w:rsidRDefault="00D00E95" w:rsidP="00D00E95">
            <w:pPr>
              <w:bidi/>
              <w:jc w:val="lowKashida"/>
              <w:rPr>
                <w:rFonts w:asciiTheme="majorBidi" w:hAnsiTheme="majorBidi" w:cstheme="majorBidi"/>
              </w:rPr>
            </w:pPr>
            <w:r>
              <w:rPr>
                <w:rFonts w:asciiTheme="majorBidi" w:hAnsiTheme="majorBidi" w:cstheme="majorBidi" w:hint="cs"/>
                <w:rtl/>
              </w:rPr>
              <w:t>2</w:t>
            </w:r>
          </w:p>
        </w:tc>
      </w:tr>
      <w:tr w:rsidR="00D00E95" w:rsidRPr="005D2DDD" w14:paraId="0220C315" w14:textId="77777777" w:rsidTr="00F22367">
        <w:trPr>
          <w:jc w:val="center"/>
        </w:trPr>
        <w:tc>
          <w:tcPr>
            <w:tcW w:w="524" w:type="dxa"/>
            <w:tcBorders>
              <w:left w:val="single" w:sz="12" w:space="0" w:color="auto"/>
              <w:bottom w:val="single" w:sz="8" w:space="0" w:color="auto"/>
              <w:right w:val="single" w:sz="8" w:space="0" w:color="auto"/>
            </w:tcBorders>
            <w:vAlign w:val="center"/>
          </w:tcPr>
          <w:p w14:paraId="7A2D51D4" w14:textId="37B28BCE" w:rsidR="00D00E95" w:rsidRDefault="00D00E95" w:rsidP="00D00E95">
            <w:pPr>
              <w:bidi/>
              <w:jc w:val="center"/>
            </w:pPr>
            <w:r>
              <w:rPr>
                <w:rFonts w:hint="cs"/>
                <w:rtl/>
              </w:rPr>
              <w:t>9</w:t>
            </w:r>
          </w:p>
        </w:tc>
        <w:tc>
          <w:tcPr>
            <w:tcW w:w="7458" w:type="dxa"/>
          </w:tcPr>
          <w:p w14:paraId="65BC64A6" w14:textId="77777777" w:rsidR="00D00E95" w:rsidRPr="00F02E78" w:rsidRDefault="00D00E95" w:rsidP="00D00E95">
            <w:pPr>
              <w:ind w:right="43"/>
              <w:rPr>
                <w:sz w:val="20"/>
                <w:szCs w:val="20"/>
              </w:rPr>
            </w:pPr>
          </w:p>
          <w:p w14:paraId="37A91C0A" w14:textId="076E2167" w:rsidR="00D00E95" w:rsidRPr="00DE07AD" w:rsidRDefault="00D00E95" w:rsidP="00D00E95">
            <w:pPr>
              <w:bidi/>
              <w:jc w:val="right"/>
              <w:rPr>
                <w:rFonts w:asciiTheme="majorBidi" w:hAnsiTheme="majorBidi" w:cstheme="majorBidi"/>
              </w:rPr>
            </w:pPr>
            <w:r w:rsidRPr="00F02E78">
              <w:rPr>
                <w:sz w:val="20"/>
                <w:szCs w:val="20"/>
              </w:rPr>
              <w:t>Hard gelatin capsules: formulation, manufacturing, capsule sizes</w:t>
            </w:r>
          </w:p>
        </w:tc>
        <w:tc>
          <w:tcPr>
            <w:tcW w:w="1343" w:type="dxa"/>
            <w:tcBorders>
              <w:left w:val="single" w:sz="8" w:space="0" w:color="auto"/>
              <w:bottom w:val="single" w:sz="8" w:space="0" w:color="auto"/>
              <w:right w:val="single" w:sz="12" w:space="0" w:color="auto"/>
            </w:tcBorders>
            <w:vAlign w:val="center"/>
          </w:tcPr>
          <w:p w14:paraId="6DA5865E" w14:textId="3C571D05" w:rsidR="00D00E95" w:rsidRPr="00DE07AD" w:rsidRDefault="00D00E95" w:rsidP="00D00E95">
            <w:pPr>
              <w:bidi/>
              <w:jc w:val="lowKashida"/>
              <w:rPr>
                <w:rFonts w:asciiTheme="majorBidi" w:hAnsiTheme="majorBidi" w:cstheme="majorBidi"/>
              </w:rPr>
            </w:pPr>
            <w:r>
              <w:rPr>
                <w:rFonts w:asciiTheme="majorBidi" w:hAnsiTheme="majorBidi" w:cstheme="majorBidi" w:hint="cs"/>
                <w:rtl/>
              </w:rPr>
              <w:t>2</w:t>
            </w:r>
          </w:p>
        </w:tc>
      </w:tr>
      <w:tr w:rsidR="00D00E95" w:rsidRPr="005D2DDD" w14:paraId="613199B4" w14:textId="77777777" w:rsidTr="00F22367">
        <w:trPr>
          <w:jc w:val="center"/>
        </w:trPr>
        <w:tc>
          <w:tcPr>
            <w:tcW w:w="524" w:type="dxa"/>
            <w:tcBorders>
              <w:left w:val="single" w:sz="12" w:space="0" w:color="auto"/>
              <w:bottom w:val="single" w:sz="8" w:space="0" w:color="auto"/>
              <w:right w:val="single" w:sz="8" w:space="0" w:color="auto"/>
            </w:tcBorders>
            <w:vAlign w:val="center"/>
          </w:tcPr>
          <w:p w14:paraId="157029CF" w14:textId="5A700361" w:rsidR="00D00E95" w:rsidRDefault="00D00E95" w:rsidP="00D00E95">
            <w:pPr>
              <w:bidi/>
              <w:jc w:val="center"/>
              <w:rPr>
                <w:rtl/>
              </w:rPr>
            </w:pPr>
            <w:r>
              <w:rPr>
                <w:rFonts w:hint="cs"/>
                <w:rtl/>
              </w:rPr>
              <w:t>10</w:t>
            </w:r>
          </w:p>
        </w:tc>
        <w:tc>
          <w:tcPr>
            <w:tcW w:w="7458" w:type="dxa"/>
          </w:tcPr>
          <w:p w14:paraId="270431E1" w14:textId="77777777" w:rsidR="00D00E95" w:rsidRPr="00F02E78" w:rsidRDefault="00D00E95" w:rsidP="00D00E95">
            <w:pPr>
              <w:ind w:right="43"/>
              <w:rPr>
                <w:b/>
                <w:sz w:val="20"/>
                <w:szCs w:val="20"/>
              </w:rPr>
            </w:pPr>
          </w:p>
          <w:p w14:paraId="0B0098E2" w14:textId="66FA46D3" w:rsidR="00D00E95" w:rsidRPr="00DE07AD" w:rsidRDefault="00D00E95" w:rsidP="00D00E95">
            <w:pPr>
              <w:bidi/>
              <w:jc w:val="right"/>
              <w:rPr>
                <w:rFonts w:asciiTheme="majorBidi" w:hAnsiTheme="majorBidi" w:cstheme="majorBidi"/>
              </w:rPr>
            </w:pPr>
            <w:r w:rsidRPr="00F02E78">
              <w:rPr>
                <w:sz w:val="20"/>
                <w:szCs w:val="20"/>
              </w:rPr>
              <w:t>Soft gelatin capsules: formulation, manufacturing, capsule filling.</w:t>
            </w:r>
          </w:p>
        </w:tc>
        <w:tc>
          <w:tcPr>
            <w:tcW w:w="1343" w:type="dxa"/>
            <w:tcBorders>
              <w:left w:val="single" w:sz="8" w:space="0" w:color="auto"/>
              <w:bottom w:val="single" w:sz="8" w:space="0" w:color="auto"/>
              <w:right w:val="single" w:sz="12" w:space="0" w:color="auto"/>
            </w:tcBorders>
            <w:vAlign w:val="center"/>
          </w:tcPr>
          <w:p w14:paraId="30F5CFCC" w14:textId="3B426AFF" w:rsidR="00D00E95" w:rsidRPr="00DE07AD" w:rsidRDefault="00D00E95" w:rsidP="00D00E95">
            <w:pPr>
              <w:bidi/>
              <w:jc w:val="lowKashida"/>
              <w:rPr>
                <w:rFonts w:asciiTheme="majorBidi" w:hAnsiTheme="majorBidi" w:cstheme="majorBidi"/>
              </w:rPr>
            </w:pPr>
            <w:r>
              <w:rPr>
                <w:rFonts w:asciiTheme="majorBidi" w:hAnsiTheme="majorBidi" w:cstheme="majorBidi" w:hint="cs"/>
                <w:rtl/>
              </w:rPr>
              <w:t>2</w:t>
            </w:r>
          </w:p>
        </w:tc>
      </w:tr>
      <w:tr w:rsidR="00D00E95" w:rsidRPr="005D2DDD" w14:paraId="7DA98ED2" w14:textId="77777777" w:rsidTr="00F22367">
        <w:trPr>
          <w:jc w:val="center"/>
        </w:trPr>
        <w:tc>
          <w:tcPr>
            <w:tcW w:w="524" w:type="dxa"/>
            <w:tcBorders>
              <w:left w:val="single" w:sz="12" w:space="0" w:color="auto"/>
              <w:bottom w:val="single" w:sz="8" w:space="0" w:color="auto"/>
              <w:right w:val="single" w:sz="8" w:space="0" w:color="auto"/>
            </w:tcBorders>
            <w:vAlign w:val="center"/>
          </w:tcPr>
          <w:p w14:paraId="6E6397D1" w14:textId="4022A3F8" w:rsidR="00D00E95" w:rsidRDefault="00D00E95" w:rsidP="00D00E95">
            <w:pPr>
              <w:bidi/>
              <w:jc w:val="center"/>
              <w:rPr>
                <w:rtl/>
              </w:rPr>
            </w:pPr>
            <w:r>
              <w:rPr>
                <w:rFonts w:hint="cs"/>
                <w:rtl/>
              </w:rPr>
              <w:t>11</w:t>
            </w:r>
          </w:p>
        </w:tc>
        <w:tc>
          <w:tcPr>
            <w:tcW w:w="7458" w:type="dxa"/>
            <w:vAlign w:val="center"/>
          </w:tcPr>
          <w:p w14:paraId="7DC4312C" w14:textId="2A7BEE6F" w:rsidR="00D00E95" w:rsidRPr="00DE07AD" w:rsidRDefault="00D00E95" w:rsidP="00D00E95">
            <w:pPr>
              <w:bidi/>
              <w:jc w:val="right"/>
              <w:rPr>
                <w:rFonts w:asciiTheme="majorBidi" w:hAnsiTheme="majorBidi" w:cstheme="majorBidi"/>
              </w:rPr>
            </w:pPr>
            <w:r w:rsidRPr="00F02E78">
              <w:rPr>
                <w:b/>
                <w:sz w:val="20"/>
                <w:szCs w:val="20"/>
              </w:rPr>
              <w:t>Suppositories</w:t>
            </w:r>
            <w:r w:rsidRPr="00F02E78">
              <w:rPr>
                <w:sz w:val="20"/>
                <w:szCs w:val="20"/>
              </w:rPr>
              <w:t>: definition, types, advantages, disadvantages, Ideal suppository bases.</w:t>
            </w:r>
          </w:p>
        </w:tc>
        <w:tc>
          <w:tcPr>
            <w:tcW w:w="1343" w:type="dxa"/>
            <w:tcBorders>
              <w:left w:val="single" w:sz="8" w:space="0" w:color="auto"/>
              <w:bottom w:val="single" w:sz="8" w:space="0" w:color="auto"/>
              <w:right w:val="single" w:sz="12" w:space="0" w:color="auto"/>
            </w:tcBorders>
            <w:vAlign w:val="center"/>
          </w:tcPr>
          <w:p w14:paraId="6A9F55C0" w14:textId="0450F179" w:rsidR="00D00E95" w:rsidRPr="00DE07AD" w:rsidRDefault="00D00E95" w:rsidP="00D00E95">
            <w:pPr>
              <w:bidi/>
              <w:jc w:val="lowKashida"/>
              <w:rPr>
                <w:rFonts w:asciiTheme="majorBidi" w:hAnsiTheme="majorBidi" w:cstheme="majorBidi"/>
              </w:rPr>
            </w:pPr>
            <w:r>
              <w:rPr>
                <w:rFonts w:asciiTheme="majorBidi" w:hAnsiTheme="majorBidi" w:cstheme="majorBidi" w:hint="cs"/>
                <w:rtl/>
              </w:rPr>
              <w:t>3</w:t>
            </w:r>
          </w:p>
        </w:tc>
      </w:tr>
      <w:tr w:rsidR="00D00E95" w:rsidRPr="005D2DDD" w14:paraId="5D237349" w14:textId="77777777" w:rsidTr="00F22367">
        <w:trPr>
          <w:jc w:val="center"/>
        </w:trPr>
        <w:tc>
          <w:tcPr>
            <w:tcW w:w="524" w:type="dxa"/>
            <w:tcBorders>
              <w:left w:val="single" w:sz="12" w:space="0" w:color="auto"/>
              <w:bottom w:val="single" w:sz="8" w:space="0" w:color="auto"/>
              <w:right w:val="single" w:sz="8" w:space="0" w:color="auto"/>
            </w:tcBorders>
            <w:vAlign w:val="center"/>
          </w:tcPr>
          <w:p w14:paraId="11FFC429" w14:textId="5F7991D1" w:rsidR="00D00E95" w:rsidRDefault="00D00E95" w:rsidP="00D00E95">
            <w:pPr>
              <w:bidi/>
              <w:jc w:val="center"/>
              <w:rPr>
                <w:rtl/>
              </w:rPr>
            </w:pPr>
            <w:r>
              <w:rPr>
                <w:rFonts w:hint="cs"/>
                <w:rtl/>
              </w:rPr>
              <w:t>12</w:t>
            </w:r>
          </w:p>
        </w:tc>
        <w:tc>
          <w:tcPr>
            <w:tcW w:w="7458" w:type="dxa"/>
          </w:tcPr>
          <w:p w14:paraId="6F76F3BC" w14:textId="77777777" w:rsidR="00D00E95" w:rsidRPr="00F02E78" w:rsidRDefault="00D00E95" w:rsidP="00D00E95">
            <w:pPr>
              <w:ind w:right="43"/>
              <w:rPr>
                <w:sz w:val="20"/>
                <w:szCs w:val="20"/>
              </w:rPr>
            </w:pPr>
          </w:p>
          <w:p w14:paraId="41716437" w14:textId="77777777" w:rsidR="00D00E95" w:rsidRPr="00F02E78" w:rsidRDefault="00D00E95" w:rsidP="00D00E95">
            <w:pPr>
              <w:ind w:right="43"/>
              <w:rPr>
                <w:sz w:val="20"/>
                <w:szCs w:val="20"/>
              </w:rPr>
            </w:pPr>
            <w:r w:rsidRPr="00F02E78">
              <w:rPr>
                <w:b/>
                <w:sz w:val="20"/>
                <w:szCs w:val="20"/>
              </w:rPr>
              <w:t>Microencapsulation</w:t>
            </w:r>
            <w:r w:rsidRPr="00F02E78">
              <w:rPr>
                <w:sz w:val="20"/>
                <w:szCs w:val="20"/>
              </w:rPr>
              <w:t>: definition, advantages, disadvantages, microcapsules, techniques-air suspension, Coacervation phase separation technique.</w:t>
            </w:r>
          </w:p>
          <w:p w14:paraId="1C1504F4" w14:textId="611BD005" w:rsidR="00D00E95" w:rsidRPr="00DE07AD" w:rsidRDefault="00D00E95" w:rsidP="00D00E95">
            <w:pPr>
              <w:bidi/>
              <w:jc w:val="center"/>
              <w:rPr>
                <w:rFonts w:asciiTheme="majorBidi" w:hAnsiTheme="majorBidi" w:cstheme="majorBidi"/>
              </w:rPr>
            </w:pPr>
          </w:p>
        </w:tc>
        <w:tc>
          <w:tcPr>
            <w:tcW w:w="1343" w:type="dxa"/>
            <w:tcBorders>
              <w:left w:val="single" w:sz="8" w:space="0" w:color="auto"/>
              <w:bottom w:val="single" w:sz="8" w:space="0" w:color="auto"/>
              <w:right w:val="single" w:sz="12" w:space="0" w:color="auto"/>
            </w:tcBorders>
            <w:vAlign w:val="center"/>
          </w:tcPr>
          <w:p w14:paraId="6D6BD6FC" w14:textId="181D3551" w:rsidR="00D00E95" w:rsidRPr="00DE07AD" w:rsidRDefault="00D00E95" w:rsidP="00D00E95">
            <w:pPr>
              <w:bidi/>
              <w:jc w:val="lowKashida"/>
              <w:rPr>
                <w:rFonts w:asciiTheme="majorBidi" w:hAnsiTheme="majorBidi" w:cstheme="majorBidi"/>
              </w:rPr>
            </w:pPr>
            <w:r>
              <w:rPr>
                <w:rFonts w:asciiTheme="majorBidi" w:hAnsiTheme="majorBidi" w:cstheme="majorBidi" w:hint="cs"/>
                <w:rtl/>
              </w:rPr>
              <w:t>3</w:t>
            </w:r>
          </w:p>
        </w:tc>
      </w:tr>
      <w:tr w:rsidR="00D00E95" w:rsidRPr="005D2DDD" w14:paraId="39EE9976" w14:textId="77777777" w:rsidTr="003B2E79">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1CC2AD70" w14:textId="2FD5AC09" w:rsidR="00D00E95" w:rsidRPr="005D2DDD" w:rsidRDefault="00D00E95" w:rsidP="00D00E95">
            <w:pPr>
              <w:bidi/>
              <w:jc w:val="center"/>
              <w:rPr>
                <w:rFonts w:asciiTheme="majorBidi" w:hAnsiTheme="majorBidi" w:cstheme="majorBidi"/>
                <w:b/>
                <w:bCs/>
                <w:rtl/>
                <w:lang w:bidi="ar-EG"/>
              </w:rPr>
            </w:pPr>
            <w:r w:rsidRPr="00FD1A64">
              <w:rPr>
                <w:b/>
                <w:bCs/>
              </w:rPr>
              <w:lastRenderedPageBreak/>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3846A4A" w14:textId="40D15CA2" w:rsidR="00D00E95" w:rsidRPr="005D2DDD" w:rsidRDefault="00D00E95" w:rsidP="00D00E95">
            <w:pPr>
              <w:bidi/>
              <w:jc w:val="center"/>
              <w:rPr>
                <w:rFonts w:asciiTheme="majorBidi" w:hAnsiTheme="majorBidi" w:cstheme="majorBidi"/>
              </w:rPr>
            </w:pPr>
            <w:r>
              <w:rPr>
                <w:rFonts w:asciiTheme="majorBidi" w:hAnsiTheme="majorBidi" w:cstheme="majorBidi" w:hint="cs"/>
                <w:rtl/>
              </w:rPr>
              <w:t>30</w:t>
            </w:r>
          </w:p>
        </w:tc>
      </w:tr>
    </w:tbl>
    <w:p w14:paraId="71F91938" w14:textId="02FAB5DE" w:rsidR="00636783" w:rsidRDefault="00636783" w:rsidP="008B5913">
      <w:pPr>
        <w:rPr>
          <w:b/>
          <w:bCs/>
          <w:sz w:val="26"/>
          <w:szCs w:val="26"/>
        </w:rPr>
      </w:pPr>
    </w:p>
    <w:p w14:paraId="671FB959" w14:textId="7A18A88F" w:rsidR="00F2320E" w:rsidRDefault="00F2320E" w:rsidP="008B5913">
      <w:pPr>
        <w:rPr>
          <w:b/>
          <w:bCs/>
          <w:sz w:val="26"/>
          <w:szCs w:val="26"/>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F2320E" w:rsidRPr="005D2DDD" w14:paraId="38F02226" w14:textId="77777777" w:rsidTr="00F22367">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2EAB74A0" w14:textId="77777777" w:rsidR="00F2320E" w:rsidRPr="00133A0D" w:rsidRDefault="00F2320E" w:rsidP="00F22367">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02A5EED4" w14:textId="573A38D3" w:rsidR="00F2320E" w:rsidRPr="00133A0D" w:rsidRDefault="00F2320E" w:rsidP="00F22367">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r>
              <w:rPr>
                <w:rFonts w:asciiTheme="majorBidi" w:hAnsiTheme="majorBidi" w:cstheme="majorBidi"/>
                <w:b/>
                <w:bCs/>
                <w:lang w:bidi="ar-EG"/>
              </w:rPr>
              <w:t xml:space="preserve"> (Practical)</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2C7E02E" w14:textId="77777777" w:rsidR="00F2320E" w:rsidRPr="00133A0D" w:rsidRDefault="00F2320E" w:rsidP="00F22367">
            <w:pPr>
              <w:bidi/>
              <w:jc w:val="center"/>
              <w:rPr>
                <w:rFonts w:asciiTheme="majorBidi" w:hAnsiTheme="majorBidi" w:cstheme="majorBidi"/>
                <w:sz w:val="20"/>
                <w:szCs w:val="20"/>
                <w:rtl/>
                <w:lang w:bidi="ar-EG"/>
              </w:rPr>
            </w:pPr>
            <w:r w:rsidRPr="00FD1A64">
              <w:rPr>
                <w:b/>
                <w:bCs/>
              </w:rPr>
              <w:t>Contact Hours</w:t>
            </w:r>
          </w:p>
        </w:tc>
      </w:tr>
      <w:tr w:rsidR="00C84193" w:rsidRPr="005D2DDD" w14:paraId="00FC9B56" w14:textId="77777777" w:rsidTr="00F22367">
        <w:trPr>
          <w:jc w:val="center"/>
        </w:trPr>
        <w:tc>
          <w:tcPr>
            <w:tcW w:w="524" w:type="dxa"/>
            <w:tcBorders>
              <w:top w:val="single" w:sz="8" w:space="0" w:color="auto"/>
              <w:left w:val="single" w:sz="12" w:space="0" w:color="auto"/>
              <w:right w:val="single" w:sz="8" w:space="0" w:color="auto"/>
            </w:tcBorders>
            <w:vAlign w:val="center"/>
          </w:tcPr>
          <w:p w14:paraId="6F5AE9B0" w14:textId="77777777" w:rsidR="00C84193" w:rsidRPr="00DE07AD" w:rsidRDefault="00C84193" w:rsidP="00C84193">
            <w:pPr>
              <w:bidi/>
              <w:jc w:val="center"/>
              <w:rPr>
                <w:rFonts w:asciiTheme="majorBidi" w:hAnsiTheme="majorBidi" w:cstheme="majorBidi"/>
                <w:lang w:bidi="ar-EG"/>
              </w:rPr>
            </w:pPr>
            <w:r>
              <w:t>1</w:t>
            </w:r>
          </w:p>
        </w:tc>
        <w:tc>
          <w:tcPr>
            <w:tcW w:w="7458" w:type="dxa"/>
          </w:tcPr>
          <w:p w14:paraId="311F7212" w14:textId="77777777" w:rsidR="00C84193" w:rsidRPr="005D63F4" w:rsidRDefault="00C84193" w:rsidP="00C84193"/>
          <w:p w14:paraId="1E67F748" w14:textId="77777777" w:rsidR="00C84193" w:rsidRPr="005D63F4" w:rsidRDefault="00C84193" w:rsidP="00C84193">
            <w:pPr>
              <w:rPr>
                <w:rtl/>
              </w:rPr>
            </w:pPr>
            <w:r w:rsidRPr="005D63F4">
              <w:t>Introduction.</w:t>
            </w:r>
          </w:p>
          <w:p w14:paraId="31B30286" w14:textId="1586375C" w:rsidR="00C84193" w:rsidRPr="00CA6188" w:rsidRDefault="00C84193" w:rsidP="00C84193">
            <w:pPr>
              <w:pStyle w:val="Default"/>
              <w:jc w:val="lowKashida"/>
              <w:rPr>
                <w:sz w:val="23"/>
                <w:szCs w:val="23"/>
              </w:rPr>
            </w:pPr>
            <w:r w:rsidRPr="005D63F4">
              <w:tab/>
            </w:r>
          </w:p>
        </w:tc>
        <w:tc>
          <w:tcPr>
            <w:tcW w:w="1343" w:type="dxa"/>
            <w:vAlign w:val="center"/>
          </w:tcPr>
          <w:p w14:paraId="3B748AC6" w14:textId="3C3D1CC2" w:rsidR="00C84193" w:rsidRPr="00DE07AD" w:rsidRDefault="00C84193" w:rsidP="00C84193">
            <w:pPr>
              <w:bidi/>
              <w:jc w:val="lowKashida"/>
              <w:rPr>
                <w:rFonts w:asciiTheme="majorBidi" w:hAnsiTheme="majorBidi" w:cstheme="majorBidi"/>
              </w:rPr>
            </w:pPr>
            <w:r w:rsidRPr="005D63F4">
              <w:t>2</w:t>
            </w:r>
          </w:p>
        </w:tc>
      </w:tr>
      <w:tr w:rsidR="00C84193" w:rsidRPr="005D2DDD" w14:paraId="31B0ACF8" w14:textId="77777777" w:rsidTr="00F22367">
        <w:trPr>
          <w:jc w:val="center"/>
        </w:trPr>
        <w:tc>
          <w:tcPr>
            <w:tcW w:w="524" w:type="dxa"/>
            <w:tcBorders>
              <w:left w:val="single" w:sz="12" w:space="0" w:color="auto"/>
              <w:right w:val="single" w:sz="8" w:space="0" w:color="auto"/>
            </w:tcBorders>
            <w:vAlign w:val="center"/>
          </w:tcPr>
          <w:p w14:paraId="75DFD7B4" w14:textId="77777777" w:rsidR="00C84193" w:rsidRPr="00DE07AD" w:rsidRDefault="00C84193" w:rsidP="00C84193">
            <w:pPr>
              <w:bidi/>
              <w:jc w:val="center"/>
              <w:rPr>
                <w:rFonts w:asciiTheme="majorBidi" w:hAnsiTheme="majorBidi" w:cstheme="majorBidi"/>
              </w:rPr>
            </w:pPr>
            <w:r>
              <w:t>2</w:t>
            </w:r>
          </w:p>
        </w:tc>
        <w:tc>
          <w:tcPr>
            <w:tcW w:w="7458" w:type="dxa"/>
          </w:tcPr>
          <w:p w14:paraId="590692B9" w14:textId="77777777" w:rsidR="00C84193" w:rsidRPr="005D63F4" w:rsidRDefault="00C84193" w:rsidP="00C84193"/>
          <w:p w14:paraId="1E117468" w14:textId="6C3795ED" w:rsidR="00C84193" w:rsidRPr="00CA6188" w:rsidRDefault="00C84193" w:rsidP="00C84193">
            <w:pPr>
              <w:pStyle w:val="Default"/>
              <w:rPr>
                <w:sz w:val="23"/>
                <w:szCs w:val="23"/>
              </w:rPr>
            </w:pPr>
            <w:r w:rsidRPr="005D63F4">
              <w:t xml:space="preserve">Flow Properties-Angle of repose </w:t>
            </w:r>
          </w:p>
        </w:tc>
        <w:tc>
          <w:tcPr>
            <w:tcW w:w="1343" w:type="dxa"/>
            <w:vAlign w:val="center"/>
          </w:tcPr>
          <w:p w14:paraId="1EAB6E3C" w14:textId="0F850942" w:rsidR="00C84193" w:rsidRPr="00DE07AD" w:rsidRDefault="00C84193" w:rsidP="00C84193">
            <w:pPr>
              <w:bidi/>
              <w:jc w:val="lowKashida"/>
              <w:rPr>
                <w:rFonts w:asciiTheme="majorBidi" w:hAnsiTheme="majorBidi" w:cstheme="majorBidi"/>
              </w:rPr>
            </w:pPr>
            <w:r w:rsidRPr="005D63F4">
              <w:t>2</w:t>
            </w:r>
          </w:p>
        </w:tc>
      </w:tr>
      <w:tr w:rsidR="00C84193" w:rsidRPr="005D2DDD" w14:paraId="0EAE15C7" w14:textId="77777777" w:rsidTr="00F22367">
        <w:trPr>
          <w:jc w:val="center"/>
        </w:trPr>
        <w:tc>
          <w:tcPr>
            <w:tcW w:w="524" w:type="dxa"/>
            <w:tcBorders>
              <w:left w:val="single" w:sz="12" w:space="0" w:color="auto"/>
              <w:right w:val="single" w:sz="8" w:space="0" w:color="auto"/>
            </w:tcBorders>
            <w:vAlign w:val="center"/>
          </w:tcPr>
          <w:p w14:paraId="61E87045" w14:textId="77777777" w:rsidR="00C84193" w:rsidRPr="00DE07AD" w:rsidRDefault="00C84193" w:rsidP="00C84193">
            <w:pPr>
              <w:bidi/>
              <w:jc w:val="center"/>
              <w:rPr>
                <w:rFonts w:asciiTheme="majorBidi" w:hAnsiTheme="majorBidi" w:cstheme="majorBidi"/>
              </w:rPr>
            </w:pPr>
            <w:r>
              <w:t>3</w:t>
            </w:r>
          </w:p>
        </w:tc>
        <w:tc>
          <w:tcPr>
            <w:tcW w:w="7458" w:type="dxa"/>
          </w:tcPr>
          <w:p w14:paraId="2B7F9352" w14:textId="77777777" w:rsidR="00C84193" w:rsidRPr="005D63F4" w:rsidRDefault="00C84193" w:rsidP="00C84193"/>
          <w:p w14:paraId="72A8FF60" w14:textId="58436BC2" w:rsidR="00C84193" w:rsidRPr="00DE07AD" w:rsidRDefault="00C84193" w:rsidP="00C84193">
            <w:pPr>
              <w:pStyle w:val="Default"/>
              <w:rPr>
                <w:rFonts w:asciiTheme="majorBidi" w:hAnsiTheme="majorBidi" w:cstheme="majorBidi"/>
                <w:lang w:bidi="ar-EG"/>
              </w:rPr>
            </w:pPr>
            <w:r w:rsidRPr="005D63F4">
              <w:t xml:space="preserve">Manufacturing of Tablet-Wet granulation </w:t>
            </w:r>
          </w:p>
        </w:tc>
        <w:tc>
          <w:tcPr>
            <w:tcW w:w="1343" w:type="dxa"/>
            <w:vAlign w:val="center"/>
          </w:tcPr>
          <w:p w14:paraId="5859F8E4" w14:textId="7DC0E717" w:rsidR="00C84193" w:rsidRPr="00DE07AD" w:rsidRDefault="00C84193" w:rsidP="00C84193">
            <w:pPr>
              <w:bidi/>
              <w:jc w:val="lowKashida"/>
              <w:rPr>
                <w:rFonts w:asciiTheme="majorBidi" w:hAnsiTheme="majorBidi" w:cstheme="majorBidi"/>
              </w:rPr>
            </w:pPr>
            <w:r w:rsidRPr="005D63F4">
              <w:t>2</w:t>
            </w:r>
          </w:p>
        </w:tc>
      </w:tr>
      <w:tr w:rsidR="00C84193" w:rsidRPr="005D2DDD" w14:paraId="0139F2DA" w14:textId="77777777" w:rsidTr="00F22367">
        <w:trPr>
          <w:jc w:val="center"/>
        </w:trPr>
        <w:tc>
          <w:tcPr>
            <w:tcW w:w="524" w:type="dxa"/>
            <w:tcBorders>
              <w:left w:val="single" w:sz="12" w:space="0" w:color="auto"/>
              <w:right w:val="single" w:sz="8" w:space="0" w:color="auto"/>
            </w:tcBorders>
            <w:vAlign w:val="center"/>
          </w:tcPr>
          <w:p w14:paraId="478629B1" w14:textId="77777777" w:rsidR="00C84193" w:rsidRPr="00DE07AD" w:rsidRDefault="00C84193" w:rsidP="00C84193">
            <w:pPr>
              <w:bidi/>
              <w:jc w:val="center"/>
              <w:rPr>
                <w:rFonts w:asciiTheme="majorBidi" w:hAnsiTheme="majorBidi" w:cstheme="majorBidi"/>
              </w:rPr>
            </w:pPr>
            <w:r>
              <w:t>4</w:t>
            </w:r>
          </w:p>
        </w:tc>
        <w:tc>
          <w:tcPr>
            <w:tcW w:w="7458" w:type="dxa"/>
          </w:tcPr>
          <w:p w14:paraId="2D89C972" w14:textId="77777777" w:rsidR="00C84193" w:rsidRPr="005D63F4" w:rsidRDefault="00C84193" w:rsidP="00C84193">
            <w:pPr>
              <w:jc w:val="right"/>
            </w:pPr>
          </w:p>
          <w:p w14:paraId="3B151D5C" w14:textId="1A01D755" w:rsidR="00C84193" w:rsidRPr="00DE07AD" w:rsidRDefault="00C84193" w:rsidP="00C84193">
            <w:pPr>
              <w:bidi/>
              <w:jc w:val="right"/>
              <w:rPr>
                <w:rFonts w:asciiTheme="majorBidi" w:hAnsiTheme="majorBidi" w:cstheme="majorBidi"/>
              </w:rPr>
            </w:pPr>
            <w:r w:rsidRPr="005D63F4">
              <w:t xml:space="preserve">Manufacturing of tablet-Dry granulation &amp; Direct compression </w:t>
            </w:r>
          </w:p>
        </w:tc>
        <w:tc>
          <w:tcPr>
            <w:tcW w:w="1343" w:type="dxa"/>
            <w:vAlign w:val="center"/>
          </w:tcPr>
          <w:p w14:paraId="3414136C" w14:textId="6C6E4D72" w:rsidR="00C84193" w:rsidRPr="00DE07AD" w:rsidRDefault="00C84193" w:rsidP="00C84193">
            <w:pPr>
              <w:bidi/>
              <w:jc w:val="lowKashida"/>
              <w:rPr>
                <w:rFonts w:asciiTheme="majorBidi" w:hAnsiTheme="majorBidi" w:cstheme="majorBidi"/>
              </w:rPr>
            </w:pPr>
            <w:r w:rsidRPr="005D63F4">
              <w:t>2</w:t>
            </w:r>
          </w:p>
        </w:tc>
      </w:tr>
      <w:tr w:rsidR="00C84193" w:rsidRPr="005D2DDD" w14:paraId="651565C6" w14:textId="77777777" w:rsidTr="00F22367">
        <w:trPr>
          <w:jc w:val="center"/>
        </w:trPr>
        <w:tc>
          <w:tcPr>
            <w:tcW w:w="524" w:type="dxa"/>
            <w:tcBorders>
              <w:left w:val="single" w:sz="12" w:space="0" w:color="auto"/>
              <w:right w:val="single" w:sz="8" w:space="0" w:color="auto"/>
            </w:tcBorders>
            <w:vAlign w:val="center"/>
          </w:tcPr>
          <w:p w14:paraId="272635CA" w14:textId="77777777" w:rsidR="00C84193" w:rsidRPr="00DE07AD" w:rsidRDefault="00C84193" w:rsidP="00C84193">
            <w:pPr>
              <w:bidi/>
              <w:jc w:val="center"/>
              <w:rPr>
                <w:rFonts w:asciiTheme="majorBidi" w:hAnsiTheme="majorBidi" w:cstheme="majorBidi"/>
              </w:rPr>
            </w:pPr>
            <w:r>
              <w:t>5</w:t>
            </w:r>
          </w:p>
        </w:tc>
        <w:tc>
          <w:tcPr>
            <w:tcW w:w="7458" w:type="dxa"/>
          </w:tcPr>
          <w:p w14:paraId="53AEA534" w14:textId="77777777" w:rsidR="00C84193" w:rsidRPr="005D63F4" w:rsidRDefault="00C84193" w:rsidP="00C84193">
            <w:pPr>
              <w:jc w:val="right"/>
            </w:pPr>
          </w:p>
          <w:p w14:paraId="3B115020" w14:textId="6E04A71C" w:rsidR="00C84193" w:rsidRPr="00DE07AD" w:rsidRDefault="00C84193" w:rsidP="00C84193">
            <w:pPr>
              <w:bidi/>
              <w:jc w:val="right"/>
              <w:rPr>
                <w:rFonts w:asciiTheme="majorBidi" w:hAnsiTheme="majorBidi" w:cstheme="majorBidi"/>
                <w:lang w:bidi="ar-EG"/>
              </w:rPr>
            </w:pPr>
            <w:r w:rsidRPr="005D63F4">
              <w:t xml:space="preserve">Processing of tablet manufacturing- Excipients, Diluents and Binders </w:t>
            </w:r>
          </w:p>
        </w:tc>
        <w:tc>
          <w:tcPr>
            <w:tcW w:w="1343" w:type="dxa"/>
            <w:vAlign w:val="center"/>
          </w:tcPr>
          <w:p w14:paraId="223BA428" w14:textId="5E9E046D" w:rsidR="00C84193" w:rsidRPr="00DE07AD" w:rsidRDefault="00C84193" w:rsidP="00C84193">
            <w:pPr>
              <w:bidi/>
              <w:jc w:val="lowKashida"/>
              <w:rPr>
                <w:rFonts w:asciiTheme="majorBidi" w:hAnsiTheme="majorBidi" w:cstheme="majorBidi"/>
              </w:rPr>
            </w:pPr>
            <w:r w:rsidRPr="005D63F4">
              <w:t>2</w:t>
            </w:r>
          </w:p>
        </w:tc>
      </w:tr>
      <w:tr w:rsidR="00C84193" w:rsidRPr="005D2DDD" w14:paraId="52DBDFFD" w14:textId="77777777" w:rsidTr="00F22367">
        <w:trPr>
          <w:jc w:val="center"/>
        </w:trPr>
        <w:tc>
          <w:tcPr>
            <w:tcW w:w="524" w:type="dxa"/>
            <w:tcBorders>
              <w:left w:val="single" w:sz="12" w:space="0" w:color="auto"/>
              <w:bottom w:val="single" w:sz="8" w:space="0" w:color="auto"/>
              <w:right w:val="single" w:sz="8" w:space="0" w:color="auto"/>
            </w:tcBorders>
            <w:vAlign w:val="center"/>
          </w:tcPr>
          <w:p w14:paraId="00EE5592" w14:textId="77777777" w:rsidR="00C84193" w:rsidRPr="00DE07AD" w:rsidRDefault="00C84193" w:rsidP="00C84193">
            <w:pPr>
              <w:bidi/>
              <w:jc w:val="center"/>
              <w:rPr>
                <w:rFonts w:asciiTheme="majorBidi" w:hAnsiTheme="majorBidi" w:cstheme="majorBidi"/>
              </w:rPr>
            </w:pPr>
            <w:r>
              <w:t>6</w:t>
            </w:r>
          </w:p>
        </w:tc>
        <w:tc>
          <w:tcPr>
            <w:tcW w:w="7458" w:type="dxa"/>
          </w:tcPr>
          <w:p w14:paraId="13E9D967" w14:textId="063A38B5" w:rsidR="00C84193" w:rsidRPr="00DE07AD" w:rsidRDefault="00C84193" w:rsidP="00F22367">
            <w:pPr>
              <w:bidi/>
              <w:jc w:val="right"/>
              <w:rPr>
                <w:rFonts w:asciiTheme="majorBidi" w:hAnsiTheme="majorBidi" w:cstheme="majorBidi"/>
              </w:rPr>
            </w:pPr>
            <w:r w:rsidRPr="005D63F4">
              <w:t xml:space="preserve">Processing of tablet manufacturing- Disintegrants, Lubricants, </w:t>
            </w:r>
            <w:proofErr w:type="spellStart"/>
            <w:r w:rsidRPr="005D63F4">
              <w:t>Antiadherent</w:t>
            </w:r>
            <w:proofErr w:type="spellEnd"/>
            <w:r w:rsidRPr="005D63F4">
              <w:t xml:space="preserve"> , </w:t>
            </w:r>
            <w:r w:rsidR="00F22367">
              <w:t>Glidant</w:t>
            </w:r>
          </w:p>
        </w:tc>
        <w:tc>
          <w:tcPr>
            <w:tcW w:w="1343" w:type="dxa"/>
            <w:vAlign w:val="center"/>
          </w:tcPr>
          <w:p w14:paraId="0D460935" w14:textId="6F1CA6BB" w:rsidR="00C84193" w:rsidRPr="00DE07AD" w:rsidRDefault="00C84193" w:rsidP="00C84193">
            <w:pPr>
              <w:bidi/>
              <w:jc w:val="lowKashida"/>
              <w:rPr>
                <w:rFonts w:asciiTheme="majorBidi" w:hAnsiTheme="majorBidi" w:cstheme="majorBidi"/>
              </w:rPr>
            </w:pPr>
            <w:r w:rsidRPr="005D63F4">
              <w:t>2</w:t>
            </w:r>
          </w:p>
        </w:tc>
      </w:tr>
      <w:tr w:rsidR="00C84193" w:rsidRPr="005D2DDD" w14:paraId="001AFF67" w14:textId="77777777" w:rsidTr="00F22367">
        <w:trPr>
          <w:jc w:val="center"/>
        </w:trPr>
        <w:tc>
          <w:tcPr>
            <w:tcW w:w="524" w:type="dxa"/>
            <w:tcBorders>
              <w:left w:val="single" w:sz="12" w:space="0" w:color="auto"/>
              <w:bottom w:val="single" w:sz="8" w:space="0" w:color="auto"/>
              <w:right w:val="single" w:sz="8" w:space="0" w:color="auto"/>
            </w:tcBorders>
            <w:vAlign w:val="center"/>
          </w:tcPr>
          <w:p w14:paraId="582CCD6B" w14:textId="77777777" w:rsidR="00C84193" w:rsidRDefault="00C84193" w:rsidP="00C84193">
            <w:pPr>
              <w:bidi/>
              <w:jc w:val="center"/>
            </w:pPr>
            <w:r>
              <w:rPr>
                <w:rFonts w:hint="cs"/>
                <w:rtl/>
              </w:rPr>
              <w:t>7</w:t>
            </w:r>
          </w:p>
        </w:tc>
        <w:tc>
          <w:tcPr>
            <w:tcW w:w="7458" w:type="dxa"/>
          </w:tcPr>
          <w:p w14:paraId="49D159E9" w14:textId="674E227B" w:rsidR="00C84193" w:rsidRPr="00DE07AD" w:rsidRDefault="00C84193" w:rsidP="00C84193">
            <w:pPr>
              <w:bidi/>
              <w:jc w:val="right"/>
              <w:rPr>
                <w:rFonts w:asciiTheme="majorBidi" w:hAnsiTheme="majorBidi" w:cstheme="majorBidi"/>
              </w:rPr>
            </w:pPr>
            <w:r w:rsidRPr="005D63F4">
              <w:t xml:space="preserve">Quality control test of tablet- General appearance &amp; Weight variation </w:t>
            </w:r>
          </w:p>
        </w:tc>
        <w:tc>
          <w:tcPr>
            <w:tcW w:w="1343" w:type="dxa"/>
            <w:vAlign w:val="center"/>
          </w:tcPr>
          <w:p w14:paraId="7F7329E4" w14:textId="39354BAB" w:rsidR="00C84193" w:rsidRPr="00DE07AD" w:rsidRDefault="00C84193" w:rsidP="00C84193">
            <w:pPr>
              <w:bidi/>
              <w:jc w:val="lowKashida"/>
              <w:rPr>
                <w:rFonts w:asciiTheme="majorBidi" w:hAnsiTheme="majorBidi" w:cstheme="majorBidi"/>
              </w:rPr>
            </w:pPr>
            <w:r w:rsidRPr="005D63F4">
              <w:t>2</w:t>
            </w:r>
          </w:p>
        </w:tc>
      </w:tr>
      <w:tr w:rsidR="00C84193" w:rsidRPr="005D2DDD" w14:paraId="6549E093" w14:textId="77777777" w:rsidTr="00F22367">
        <w:trPr>
          <w:jc w:val="center"/>
        </w:trPr>
        <w:tc>
          <w:tcPr>
            <w:tcW w:w="524" w:type="dxa"/>
            <w:tcBorders>
              <w:left w:val="single" w:sz="12" w:space="0" w:color="auto"/>
              <w:bottom w:val="single" w:sz="8" w:space="0" w:color="auto"/>
              <w:right w:val="single" w:sz="8" w:space="0" w:color="auto"/>
            </w:tcBorders>
            <w:vAlign w:val="center"/>
          </w:tcPr>
          <w:p w14:paraId="26C4B15D" w14:textId="77777777" w:rsidR="00C84193" w:rsidRDefault="00C84193" w:rsidP="00C84193">
            <w:pPr>
              <w:bidi/>
              <w:jc w:val="center"/>
            </w:pPr>
            <w:r>
              <w:rPr>
                <w:rFonts w:hint="cs"/>
                <w:rtl/>
              </w:rPr>
              <w:t>8</w:t>
            </w:r>
          </w:p>
        </w:tc>
        <w:tc>
          <w:tcPr>
            <w:tcW w:w="7458" w:type="dxa"/>
          </w:tcPr>
          <w:p w14:paraId="3B8DAF09" w14:textId="77777777" w:rsidR="00C84193" w:rsidRPr="005D63F4" w:rsidRDefault="00C84193" w:rsidP="00C84193">
            <w:r w:rsidRPr="005D63F4">
              <w:t xml:space="preserve">Quality control test of tablet-Friability test and hardness </w:t>
            </w:r>
          </w:p>
          <w:p w14:paraId="24D910B0" w14:textId="77777777" w:rsidR="00C84193" w:rsidRPr="00DE07AD" w:rsidRDefault="00C84193" w:rsidP="00C84193">
            <w:pPr>
              <w:bidi/>
              <w:rPr>
                <w:rFonts w:asciiTheme="majorBidi" w:hAnsiTheme="majorBidi" w:cstheme="majorBidi"/>
              </w:rPr>
            </w:pPr>
          </w:p>
        </w:tc>
        <w:tc>
          <w:tcPr>
            <w:tcW w:w="1343" w:type="dxa"/>
            <w:vAlign w:val="center"/>
          </w:tcPr>
          <w:p w14:paraId="3661E98F" w14:textId="4CA4C326" w:rsidR="00C84193" w:rsidRPr="00DE07AD" w:rsidRDefault="00C84193" w:rsidP="00C84193">
            <w:pPr>
              <w:bidi/>
              <w:jc w:val="lowKashida"/>
              <w:rPr>
                <w:rFonts w:asciiTheme="majorBidi" w:hAnsiTheme="majorBidi" w:cstheme="majorBidi"/>
              </w:rPr>
            </w:pPr>
            <w:r w:rsidRPr="005D63F4">
              <w:t>2</w:t>
            </w:r>
          </w:p>
        </w:tc>
      </w:tr>
      <w:tr w:rsidR="00C84193" w:rsidRPr="005D2DDD" w14:paraId="0EDFEA44" w14:textId="77777777" w:rsidTr="00F22367">
        <w:trPr>
          <w:jc w:val="center"/>
        </w:trPr>
        <w:tc>
          <w:tcPr>
            <w:tcW w:w="524" w:type="dxa"/>
            <w:tcBorders>
              <w:left w:val="single" w:sz="12" w:space="0" w:color="auto"/>
              <w:bottom w:val="single" w:sz="8" w:space="0" w:color="auto"/>
              <w:right w:val="single" w:sz="8" w:space="0" w:color="auto"/>
            </w:tcBorders>
            <w:vAlign w:val="center"/>
          </w:tcPr>
          <w:p w14:paraId="5E394822" w14:textId="77777777" w:rsidR="00C84193" w:rsidRDefault="00C84193" w:rsidP="00C84193">
            <w:pPr>
              <w:bidi/>
              <w:jc w:val="center"/>
            </w:pPr>
            <w:r>
              <w:rPr>
                <w:rFonts w:hint="cs"/>
                <w:rtl/>
              </w:rPr>
              <w:t>9</w:t>
            </w:r>
          </w:p>
        </w:tc>
        <w:tc>
          <w:tcPr>
            <w:tcW w:w="7458" w:type="dxa"/>
          </w:tcPr>
          <w:p w14:paraId="1A839A7F" w14:textId="4580CAC1" w:rsidR="00C84193" w:rsidRPr="00DE07AD" w:rsidRDefault="00C84193" w:rsidP="00C84193">
            <w:pPr>
              <w:bidi/>
              <w:jc w:val="right"/>
              <w:rPr>
                <w:rFonts w:asciiTheme="majorBidi" w:hAnsiTheme="majorBidi" w:cstheme="majorBidi"/>
              </w:rPr>
            </w:pPr>
            <w:r w:rsidRPr="005D63F4">
              <w:t>Calculation based on formulation of different dosage form (tablet, suppositories)</w:t>
            </w:r>
          </w:p>
        </w:tc>
        <w:tc>
          <w:tcPr>
            <w:tcW w:w="1343" w:type="dxa"/>
            <w:vAlign w:val="center"/>
          </w:tcPr>
          <w:p w14:paraId="45CAC477" w14:textId="67DF7573" w:rsidR="00C84193" w:rsidRPr="00DE07AD" w:rsidRDefault="00C84193" w:rsidP="00C84193">
            <w:pPr>
              <w:bidi/>
              <w:jc w:val="lowKashida"/>
              <w:rPr>
                <w:rFonts w:asciiTheme="majorBidi" w:hAnsiTheme="majorBidi" w:cstheme="majorBidi"/>
              </w:rPr>
            </w:pPr>
            <w:r w:rsidRPr="005D63F4">
              <w:t>2</w:t>
            </w:r>
          </w:p>
        </w:tc>
      </w:tr>
      <w:tr w:rsidR="00C84193" w:rsidRPr="005D2DDD" w14:paraId="1BF77BB1" w14:textId="77777777" w:rsidTr="00F22367">
        <w:trPr>
          <w:jc w:val="center"/>
        </w:trPr>
        <w:tc>
          <w:tcPr>
            <w:tcW w:w="524" w:type="dxa"/>
            <w:tcBorders>
              <w:left w:val="single" w:sz="12" w:space="0" w:color="auto"/>
              <w:bottom w:val="single" w:sz="8" w:space="0" w:color="auto"/>
              <w:right w:val="single" w:sz="8" w:space="0" w:color="auto"/>
            </w:tcBorders>
            <w:vAlign w:val="center"/>
          </w:tcPr>
          <w:p w14:paraId="3F2AEECC" w14:textId="77777777" w:rsidR="00C84193" w:rsidRDefault="00C84193" w:rsidP="00C84193">
            <w:pPr>
              <w:bidi/>
              <w:jc w:val="center"/>
              <w:rPr>
                <w:rtl/>
              </w:rPr>
            </w:pPr>
            <w:r>
              <w:rPr>
                <w:rFonts w:hint="cs"/>
                <w:rtl/>
              </w:rPr>
              <w:t>10</w:t>
            </w:r>
          </w:p>
        </w:tc>
        <w:tc>
          <w:tcPr>
            <w:tcW w:w="7458" w:type="dxa"/>
          </w:tcPr>
          <w:p w14:paraId="78EF29D3" w14:textId="77777777" w:rsidR="00C84193" w:rsidRPr="005D63F4" w:rsidRDefault="00C84193" w:rsidP="00C84193">
            <w:r w:rsidRPr="005D63F4">
              <w:t xml:space="preserve">Preparation of Suppositories </w:t>
            </w:r>
          </w:p>
          <w:p w14:paraId="4666CE6B" w14:textId="488C5A21" w:rsidR="00C84193" w:rsidRPr="00DE07AD" w:rsidRDefault="00C84193" w:rsidP="00C84193">
            <w:pPr>
              <w:bidi/>
              <w:rPr>
                <w:rFonts w:asciiTheme="majorBidi" w:hAnsiTheme="majorBidi" w:cstheme="majorBidi"/>
              </w:rPr>
            </w:pPr>
          </w:p>
        </w:tc>
        <w:tc>
          <w:tcPr>
            <w:tcW w:w="1343" w:type="dxa"/>
            <w:vAlign w:val="center"/>
          </w:tcPr>
          <w:p w14:paraId="7109B1D0" w14:textId="02A9A528" w:rsidR="00C84193" w:rsidRPr="00DE07AD" w:rsidRDefault="00C84193" w:rsidP="00C84193">
            <w:pPr>
              <w:bidi/>
              <w:jc w:val="lowKashida"/>
              <w:rPr>
                <w:rFonts w:asciiTheme="majorBidi" w:hAnsiTheme="majorBidi" w:cstheme="majorBidi"/>
              </w:rPr>
            </w:pPr>
            <w:r w:rsidRPr="005D63F4">
              <w:t>6</w:t>
            </w:r>
          </w:p>
        </w:tc>
      </w:tr>
      <w:tr w:rsidR="00C84193" w:rsidRPr="005D2DDD" w14:paraId="6A8E40E5" w14:textId="77777777" w:rsidTr="00F22367">
        <w:trPr>
          <w:jc w:val="center"/>
        </w:trPr>
        <w:tc>
          <w:tcPr>
            <w:tcW w:w="524" w:type="dxa"/>
            <w:tcBorders>
              <w:left w:val="single" w:sz="12" w:space="0" w:color="auto"/>
              <w:bottom w:val="single" w:sz="8" w:space="0" w:color="auto"/>
              <w:right w:val="single" w:sz="8" w:space="0" w:color="auto"/>
            </w:tcBorders>
            <w:vAlign w:val="center"/>
          </w:tcPr>
          <w:p w14:paraId="0050E3FC" w14:textId="77777777" w:rsidR="00C84193" w:rsidRDefault="00C84193" w:rsidP="00C84193">
            <w:pPr>
              <w:bidi/>
              <w:jc w:val="center"/>
              <w:rPr>
                <w:rtl/>
              </w:rPr>
            </w:pPr>
            <w:r>
              <w:rPr>
                <w:rFonts w:hint="cs"/>
                <w:rtl/>
              </w:rPr>
              <w:t>11</w:t>
            </w:r>
          </w:p>
        </w:tc>
        <w:tc>
          <w:tcPr>
            <w:tcW w:w="7458" w:type="dxa"/>
          </w:tcPr>
          <w:p w14:paraId="0A246A15" w14:textId="77777777" w:rsidR="00C84193" w:rsidRPr="005D63F4" w:rsidRDefault="00C84193" w:rsidP="00C84193"/>
          <w:p w14:paraId="3A46F43E" w14:textId="320666CB" w:rsidR="00C84193" w:rsidRPr="00DE07AD" w:rsidRDefault="00C84193" w:rsidP="00C84193">
            <w:pPr>
              <w:bidi/>
              <w:jc w:val="right"/>
              <w:rPr>
                <w:rFonts w:asciiTheme="majorBidi" w:hAnsiTheme="majorBidi" w:cstheme="majorBidi"/>
              </w:rPr>
            </w:pPr>
            <w:r w:rsidRPr="005D63F4">
              <w:t>Preparation of tablet</w:t>
            </w:r>
          </w:p>
        </w:tc>
        <w:tc>
          <w:tcPr>
            <w:tcW w:w="1343" w:type="dxa"/>
            <w:vAlign w:val="center"/>
          </w:tcPr>
          <w:p w14:paraId="4F14C31E" w14:textId="4131A3FB" w:rsidR="00C84193" w:rsidRPr="00DE07AD" w:rsidRDefault="00C84193" w:rsidP="00C84193">
            <w:pPr>
              <w:bidi/>
              <w:jc w:val="lowKashida"/>
              <w:rPr>
                <w:rFonts w:asciiTheme="majorBidi" w:hAnsiTheme="majorBidi" w:cstheme="majorBidi"/>
              </w:rPr>
            </w:pPr>
            <w:r w:rsidRPr="005D63F4">
              <w:t>2</w:t>
            </w:r>
          </w:p>
        </w:tc>
      </w:tr>
      <w:tr w:rsidR="00C84193" w:rsidRPr="005D2DDD" w14:paraId="121F2F5F" w14:textId="77777777" w:rsidTr="00F22367">
        <w:trPr>
          <w:jc w:val="center"/>
        </w:trPr>
        <w:tc>
          <w:tcPr>
            <w:tcW w:w="524" w:type="dxa"/>
            <w:tcBorders>
              <w:left w:val="single" w:sz="12" w:space="0" w:color="auto"/>
              <w:bottom w:val="single" w:sz="8" w:space="0" w:color="auto"/>
              <w:right w:val="single" w:sz="8" w:space="0" w:color="auto"/>
            </w:tcBorders>
            <w:vAlign w:val="center"/>
          </w:tcPr>
          <w:p w14:paraId="6E5C79B7" w14:textId="77777777" w:rsidR="00C84193" w:rsidRDefault="00C84193" w:rsidP="00C84193">
            <w:pPr>
              <w:bidi/>
              <w:jc w:val="center"/>
              <w:rPr>
                <w:rtl/>
              </w:rPr>
            </w:pPr>
            <w:r>
              <w:rPr>
                <w:rFonts w:hint="cs"/>
                <w:rtl/>
              </w:rPr>
              <w:t>12</w:t>
            </w:r>
          </w:p>
        </w:tc>
        <w:tc>
          <w:tcPr>
            <w:tcW w:w="7458" w:type="dxa"/>
          </w:tcPr>
          <w:p w14:paraId="3AA2584E" w14:textId="77777777" w:rsidR="00C84193" w:rsidRPr="005D63F4" w:rsidRDefault="00C84193" w:rsidP="00C84193"/>
          <w:p w14:paraId="4FA4BA50" w14:textId="01228B05" w:rsidR="00C84193" w:rsidRPr="00DE07AD" w:rsidRDefault="00C84193" w:rsidP="00C84193">
            <w:pPr>
              <w:bidi/>
              <w:jc w:val="right"/>
              <w:rPr>
                <w:rFonts w:asciiTheme="majorBidi" w:hAnsiTheme="majorBidi" w:cstheme="majorBidi"/>
              </w:rPr>
            </w:pPr>
            <w:r w:rsidRPr="005D63F4">
              <w:t>Revision</w:t>
            </w:r>
          </w:p>
        </w:tc>
        <w:tc>
          <w:tcPr>
            <w:tcW w:w="1343" w:type="dxa"/>
            <w:vAlign w:val="center"/>
          </w:tcPr>
          <w:p w14:paraId="7D8C8033" w14:textId="286CB3B9" w:rsidR="00C84193" w:rsidRPr="00DE07AD" w:rsidRDefault="00C84193" w:rsidP="00C84193">
            <w:pPr>
              <w:bidi/>
              <w:jc w:val="lowKashida"/>
              <w:rPr>
                <w:rFonts w:asciiTheme="majorBidi" w:hAnsiTheme="majorBidi" w:cstheme="majorBidi"/>
              </w:rPr>
            </w:pPr>
            <w:r w:rsidRPr="005D63F4">
              <w:t>4</w:t>
            </w:r>
          </w:p>
        </w:tc>
      </w:tr>
      <w:tr w:rsidR="00C84193" w:rsidRPr="005D2DDD" w14:paraId="5236F1EF" w14:textId="77777777" w:rsidTr="00F22367">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51691951" w14:textId="77777777" w:rsidR="00C84193" w:rsidRPr="005D2DDD" w:rsidRDefault="00C84193" w:rsidP="00C84193">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47FD0F0B" w14:textId="77777777" w:rsidR="00C84193" w:rsidRPr="005D2DDD" w:rsidRDefault="00C84193" w:rsidP="00C84193">
            <w:pPr>
              <w:bidi/>
              <w:jc w:val="center"/>
              <w:rPr>
                <w:rFonts w:asciiTheme="majorBidi" w:hAnsiTheme="majorBidi" w:cstheme="majorBidi"/>
              </w:rPr>
            </w:pPr>
            <w:r>
              <w:rPr>
                <w:rFonts w:asciiTheme="majorBidi" w:hAnsiTheme="majorBidi" w:cstheme="majorBidi" w:hint="cs"/>
                <w:rtl/>
              </w:rPr>
              <w:t>30</w:t>
            </w:r>
          </w:p>
        </w:tc>
      </w:tr>
    </w:tbl>
    <w:p w14:paraId="4232936F" w14:textId="3BA6E01B" w:rsidR="00F2320E" w:rsidRDefault="00F2320E" w:rsidP="008B5913">
      <w:pPr>
        <w:rPr>
          <w:b/>
          <w:bCs/>
          <w:sz w:val="26"/>
          <w:szCs w:val="26"/>
        </w:rPr>
      </w:pPr>
    </w:p>
    <w:p w14:paraId="0BF03F6F" w14:textId="3D452545" w:rsidR="00F2320E" w:rsidRDefault="00F2320E" w:rsidP="008B5913">
      <w:pPr>
        <w:rPr>
          <w:b/>
          <w:bCs/>
          <w:sz w:val="26"/>
          <w:szCs w:val="26"/>
        </w:rPr>
      </w:pPr>
    </w:p>
    <w:p w14:paraId="20B38F53" w14:textId="77777777" w:rsidR="00F2320E" w:rsidRDefault="00F2320E" w:rsidP="008B5913">
      <w:pPr>
        <w:rPr>
          <w:b/>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4"/>
        <w:gridCol w:w="2374"/>
        <w:gridCol w:w="2225"/>
      </w:tblGrid>
      <w:tr w:rsidR="009C77F0" w:rsidRPr="005D2DDD" w14:paraId="0C8ACA63" w14:textId="77777777" w:rsidTr="0044064B">
        <w:trPr>
          <w:trHeight w:val="401"/>
          <w:tblHeader/>
        </w:trPr>
        <w:tc>
          <w:tcPr>
            <w:tcW w:w="446"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88"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9C77F0" w:rsidRPr="005D2DDD" w14:paraId="5C4FE555" w14:textId="77777777" w:rsidTr="0044064B">
        <w:tc>
          <w:tcPr>
            <w:tcW w:w="446" w:type="pct"/>
            <w:tcBorders>
              <w:top w:val="single" w:sz="4" w:space="0" w:color="auto"/>
              <w:bottom w:val="dashSmallGap" w:sz="4" w:space="0" w:color="auto"/>
            </w:tcBorders>
            <w:vAlign w:val="center"/>
          </w:tcPr>
          <w:p w14:paraId="7D53B03B"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1.1</w:t>
            </w:r>
          </w:p>
        </w:tc>
        <w:tc>
          <w:tcPr>
            <w:tcW w:w="2088" w:type="pct"/>
            <w:tcBorders>
              <w:top w:val="single" w:sz="4" w:space="0" w:color="auto"/>
              <w:bottom w:val="dashSmallGap" w:sz="4" w:space="0" w:color="auto"/>
            </w:tcBorders>
            <w:vAlign w:val="center"/>
          </w:tcPr>
          <w:p w14:paraId="0E9CD414" w14:textId="66EF982D" w:rsidR="009C77F0" w:rsidRPr="00F22367" w:rsidRDefault="00F22367" w:rsidP="00F22367">
            <w:pPr>
              <w:pStyle w:val="Default"/>
              <w:jc w:val="lowKashida"/>
              <w:rPr>
                <w:sz w:val="23"/>
                <w:szCs w:val="23"/>
              </w:rPr>
            </w:pPr>
            <w:r>
              <w:rPr>
                <w:sz w:val="23"/>
                <w:szCs w:val="23"/>
              </w:rPr>
              <w:t xml:space="preserve">State the different Solid dosage forms, their advantages and application in pharmacy </w:t>
            </w:r>
          </w:p>
        </w:tc>
        <w:tc>
          <w:tcPr>
            <w:tcW w:w="1273" w:type="pct"/>
            <w:tcBorders>
              <w:top w:val="single" w:sz="4" w:space="0" w:color="auto"/>
              <w:bottom w:val="dashSmallGap" w:sz="4" w:space="0" w:color="auto"/>
            </w:tcBorders>
            <w:vAlign w:val="center"/>
          </w:tcPr>
          <w:p w14:paraId="3180B47F" w14:textId="52A85714" w:rsidR="009C77F0" w:rsidRPr="00DE07AD" w:rsidRDefault="00F22367" w:rsidP="009C77F0">
            <w:pPr>
              <w:jc w:val="lowKashida"/>
              <w:rPr>
                <w:rFonts w:asciiTheme="majorBidi" w:hAnsiTheme="majorBidi" w:cstheme="majorBidi"/>
              </w:rPr>
            </w:pPr>
            <w:r>
              <w:rPr>
                <w:rFonts w:asciiTheme="majorBidi" w:hAnsiTheme="majorBidi" w:cstheme="majorBidi"/>
              </w:rPr>
              <w:t>Lecture</w:t>
            </w:r>
            <w:r w:rsidR="00707A8C">
              <w:rPr>
                <w:rFonts w:asciiTheme="majorBidi" w:hAnsiTheme="majorBidi" w:cstheme="majorBidi"/>
              </w:rPr>
              <w:t>s</w:t>
            </w:r>
          </w:p>
        </w:tc>
        <w:tc>
          <w:tcPr>
            <w:tcW w:w="1193" w:type="pct"/>
            <w:tcBorders>
              <w:top w:val="single" w:sz="4" w:space="0" w:color="auto"/>
              <w:bottom w:val="dashSmallGap" w:sz="4" w:space="0" w:color="auto"/>
            </w:tcBorders>
            <w:vAlign w:val="center"/>
          </w:tcPr>
          <w:p w14:paraId="31992C94" w14:textId="03989CAD" w:rsidR="009C77F0" w:rsidRPr="00DE07AD" w:rsidRDefault="001E0B80" w:rsidP="009C77F0">
            <w:pPr>
              <w:jc w:val="lowKashida"/>
              <w:rPr>
                <w:rFonts w:asciiTheme="majorBidi" w:hAnsiTheme="majorBidi" w:cstheme="majorBidi"/>
              </w:rPr>
            </w:pPr>
            <w:r>
              <w:rPr>
                <w:rFonts w:asciiTheme="majorBidi" w:hAnsiTheme="majorBidi" w:cstheme="majorBidi"/>
              </w:rPr>
              <w:t>Theoretical</w:t>
            </w:r>
            <w:r w:rsidR="00F22367">
              <w:rPr>
                <w:rFonts w:asciiTheme="majorBidi" w:hAnsiTheme="majorBidi" w:cstheme="majorBidi"/>
              </w:rPr>
              <w:t xml:space="preserve"> exam</w:t>
            </w:r>
          </w:p>
        </w:tc>
      </w:tr>
      <w:tr w:rsidR="009C77F0" w:rsidRPr="005D2DDD" w14:paraId="2534B885" w14:textId="77777777" w:rsidTr="0044064B">
        <w:tc>
          <w:tcPr>
            <w:tcW w:w="446" w:type="pct"/>
            <w:tcBorders>
              <w:top w:val="dashSmallGap" w:sz="4" w:space="0" w:color="auto"/>
              <w:bottom w:val="dashSmallGap" w:sz="4" w:space="0" w:color="auto"/>
            </w:tcBorders>
            <w:vAlign w:val="center"/>
          </w:tcPr>
          <w:p w14:paraId="001DD73B"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1.2</w:t>
            </w:r>
          </w:p>
        </w:tc>
        <w:tc>
          <w:tcPr>
            <w:tcW w:w="2088" w:type="pct"/>
            <w:tcBorders>
              <w:top w:val="dashSmallGap" w:sz="4" w:space="0" w:color="auto"/>
              <w:bottom w:val="dashSmallGap" w:sz="4" w:space="0" w:color="auto"/>
            </w:tcBorders>
            <w:vAlign w:val="center"/>
          </w:tcPr>
          <w:p w14:paraId="13D6B4C0" w14:textId="077ED2F4" w:rsidR="009C77F0" w:rsidRPr="00F22367" w:rsidRDefault="00F22367" w:rsidP="00F22367">
            <w:pPr>
              <w:pStyle w:val="Default"/>
              <w:jc w:val="lowKashida"/>
              <w:rPr>
                <w:sz w:val="23"/>
                <w:szCs w:val="23"/>
              </w:rPr>
            </w:pPr>
            <w:r>
              <w:rPr>
                <w:sz w:val="23"/>
                <w:szCs w:val="23"/>
              </w:rPr>
              <w:t xml:space="preserve">Identify the type and function of additives/ excipients for the design of specific solid dosage form </w:t>
            </w:r>
          </w:p>
        </w:tc>
        <w:tc>
          <w:tcPr>
            <w:tcW w:w="1273" w:type="pct"/>
            <w:tcBorders>
              <w:top w:val="dashSmallGap" w:sz="4" w:space="0" w:color="auto"/>
              <w:bottom w:val="dashSmallGap" w:sz="4" w:space="0" w:color="auto"/>
            </w:tcBorders>
            <w:vAlign w:val="center"/>
          </w:tcPr>
          <w:p w14:paraId="2EE0D3B6" w14:textId="0E40451E" w:rsidR="009C77F0" w:rsidRPr="00DE07AD" w:rsidRDefault="00F22367" w:rsidP="009C77F0">
            <w:pPr>
              <w:jc w:val="lowKashida"/>
              <w:rPr>
                <w:rFonts w:asciiTheme="majorBidi" w:hAnsiTheme="majorBidi" w:cstheme="majorBidi"/>
              </w:rPr>
            </w:pPr>
            <w:r>
              <w:rPr>
                <w:rFonts w:asciiTheme="majorBidi" w:hAnsiTheme="majorBidi" w:cstheme="majorBidi"/>
              </w:rPr>
              <w:t>Lecture</w:t>
            </w:r>
            <w:r w:rsidR="00707A8C">
              <w:rPr>
                <w:rFonts w:asciiTheme="majorBidi" w:hAnsiTheme="majorBidi" w:cstheme="majorBidi"/>
              </w:rPr>
              <w:t>s</w:t>
            </w:r>
          </w:p>
        </w:tc>
        <w:tc>
          <w:tcPr>
            <w:tcW w:w="1193" w:type="pct"/>
            <w:tcBorders>
              <w:top w:val="dashSmallGap" w:sz="4" w:space="0" w:color="auto"/>
              <w:bottom w:val="dashSmallGap" w:sz="4" w:space="0" w:color="auto"/>
            </w:tcBorders>
            <w:vAlign w:val="center"/>
          </w:tcPr>
          <w:p w14:paraId="0226CA8A" w14:textId="13AB6B3F" w:rsidR="00F22367" w:rsidRPr="00DE07AD" w:rsidRDefault="001E0B80" w:rsidP="00707A8C">
            <w:pPr>
              <w:jc w:val="lowKashida"/>
              <w:rPr>
                <w:rFonts w:asciiTheme="majorBidi" w:hAnsiTheme="majorBidi" w:cstheme="majorBidi"/>
              </w:rPr>
            </w:pPr>
            <w:r>
              <w:rPr>
                <w:rFonts w:asciiTheme="majorBidi" w:hAnsiTheme="majorBidi" w:cstheme="majorBidi"/>
              </w:rPr>
              <w:t>Theoretical</w:t>
            </w:r>
            <w:r w:rsidR="00F22367">
              <w:rPr>
                <w:rFonts w:asciiTheme="majorBidi" w:hAnsiTheme="majorBidi" w:cstheme="majorBidi"/>
              </w:rPr>
              <w:t xml:space="preserve"> exam</w:t>
            </w:r>
          </w:p>
        </w:tc>
      </w:tr>
      <w:tr w:rsidR="009C77F0" w:rsidRPr="005D2DDD" w14:paraId="38491CAC" w14:textId="77777777" w:rsidTr="0044064B">
        <w:tc>
          <w:tcPr>
            <w:tcW w:w="446" w:type="pct"/>
            <w:tcBorders>
              <w:top w:val="dashSmallGap" w:sz="4" w:space="0" w:color="auto"/>
              <w:bottom w:val="single" w:sz="8" w:space="0" w:color="auto"/>
            </w:tcBorders>
            <w:vAlign w:val="center"/>
          </w:tcPr>
          <w:p w14:paraId="72979C7C"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8" w:space="0" w:color="auto"/>
            </w:tcBorders>
            <w:vAlign w:val="center"/>
          </w:tcPr>
          <w:p w14:paraId="3D5B2D8B"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6DEF07EF"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06103EE2" w14:textId="77777777" w:rsidR="009C77F0" w:rsidRPr="00DE07AD" w:rsidRDefault="009C77F0" w:rsidP="009C77F0">
            <w:pPr>
              <w:jc w:val="lowKashida"/>
              <w:rPr>
                <w:rFonts w:asciiTheme="majorBidi" w:hAnsiTheme="majorBidi" w:cstheme="majorBidi"/>
              </w:rPr>
            </w:pPr>
          </w:p>
        </w:tc>
      </w:tr>
      <w:tr w:rsidR="009C77F0" w:rsidRPr="005D2DDD" w14:paraId="49479F47"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F22367" w:rsidRPr="005D2DDD" w14:paraId="170B62B4" w14:textId="77777777" w:rsidTr="00F22367">
        <w:tc>
          <w:tcPr>
            <w:tcW w:w="446" w:type="pct"/>
            <w:tcBorders>
              <w:top w:val="single" w:sz="4" w:space="0" w:color="auto"/>
              <w:bottom w:val="dashSmallGap" w:sz="4" w:space="0" w:color="auto"/>
            </w:tcBorders>
            <w:vAlign w:val="center"/>
          </w:tcPr>
          <w:p w14:paraId="5BB64F9E" w14:textId="77777777" w:rsidR="00F22367" w:rsidRPr="00DE07AD" w:rsidRDefault="00F22367" w:rsidP="00F22367">
            <w:pPr>
              <w:jc w:val="center"/>
              <w:rPr>
                <w:rFonts w:asciiTheme="majorBidi" w:hAnsiTheme="majorBidi" w:cstheme="majorBidi"/>
              </w:rPr>
            </w:pPr>
            <w:r w:rsidRPr="00DE07AD">
              <w:rPr>
                <w:rFonts w:asciiTheme="majorBidi" w:hAnsiTheme="majorBidi" w:cstheme="majorBidi"/>
              </w:rPr>
              <w:t>2.1</w:t>
            </w:r>
          </w:p>
        </w:tc>
        <w:tc>
          <w:tcPr>
            <w:tcW w:w="2088" w:type="pct"/>
            <w:tcBorders>
              <w:top w:val="single" w:sz="4" w:space="0" w:color="auto"/>
              <w:bottom w:val="dashSmallGap" w:sz="4" w:space="0" w:color="auto"/>
            </w:tcBorders>
            <w:vAlign w:val="center"/>
          </w:tcPr>
          <w:p w14:paraId="7C193EA8" w14:textId="5FAA04AF" w:rsidR="00F22367" w:rsidRPr="00F22367" w:rsidRDefault="00F22367" w:rsidP="00F22367">
            <w:pPr>
              <w:pStyle w:val="Default"/>
              <w:jc w:val="lowKashida"/>
              <w:rPr>
                <w:sz w:val="23"/>
                <w:szCs w:val="23"/>
              </w:rPr>
            </w:pPr>
            <w:r>
              <w:rPr>
                <w:sz w:val="23"/>
                <w:szCs w:val="23"/>
              </w:rPr>
              <w:t xml:space="preserve">Plan strategies to design and formulate specific dosage forms for a specific therapeutic effect </w:t>
            </w:r>
          </w:p>
        </w:tc>
        <w:tc>
          <w:tcPr>
            <w:tcW w:w="1273" w:type="pct"/>
          </w:tcPr>
          <w:p w14:paraId="6F85A033" w14:textId="681A0268" w:rsidR="00F22367" w:rsidRPr="00707A8C" w:rsidRDefault="00F22367" w:rsidP="00707A8C">
            <w:pPr>
              <w:pStyle w:val="Default"/>
              <w:rPr>
                <w:sz w:val="23"/>
                <w:szCs w:val="23"/>
              </w:rPr>
            </w:pPr>
            <w:r>
              <w:rPr>
                <w:sz w:val="23"/>
                <w:szCs w:val="23"/>
              </w:rPr>
              <w:t xml:space="preserve">Lectures and practical </w:t>
            </w:r>
          </w:p>
        </w:tc>
        <w:tc>
          <w:tcPr>
            <w:tcW w:w="1193" w:type="pct"/>
            <w:tcBorders>
              <w:top w:val="single" w:sz="4" w:space="0" w:color="auto"/>
              <w:bottom w:val="dashSmallGap" w:sz="4" w:space="0" w:color="auto"/>
            </w:tcBorders>
          </w:tcPr>
          <w:p w14:paraId="745FB764" w14:textId="402C9927" w:rsidR="00F22367" w:rsidRDefault="001E0B80" w:rsidP="00F22367">
            <w:pPr>
              <w:jc w:val="lowKashida"/>
              <w:rPr>
                <w:rFonts w:asciiTheme="majorBidi" w:hAnsiTheme="majorBidi" w:cstheme="majorBidi"/>
              </w:rPr>
            </w:pPr>
            <w:r>
              <w:rPr>
                <w:rFonts w:asciiTheme="majorBidi" w:hAnsiTheme="majorBidi" w:cstheme="majorBidi"/>
              </w:rPr>
              <w:t>Theoretical</w:t>
            </w:r>
            <w:r w:rsidR="00F22367" w:rsidRPr="00755BAD">
              <w:rPr>
                <w:rFonts w:asciiTheme="majorBidi" w:hAnsiTheme="majorBidi" w:cstheme="majorBidi"/>
              </w:rPr>
              <w:t xml:space="preserve"> exam</w:t>
            </w:r>
          </w:p>
          <w:p w14:paraId="1B85D9AB" w14:textId="67C732AC" w:rsidR="00F22367" w:rsidRPr="00F22367" w:rsidRDefault="00F22367" w:rsidP="00F22367">
            <w:pPr>
              <w:rPr>
                <w:rFonts w:asciiTheme="majorBidi" w:hAnsiTheme="majorBidi" w:cstheme="majorBidi"/>
              </w:rPr>
            </w:pPr>
            <w:r w:rsidRPr="00755BAD">
              <w:rPr>
                <w:rFonts w:asciiTheme="majorBidi" w:hAnsiTheme="majorBidi" w:cstheme="majorBidi"/>
              </w:rPr>
              <w:t>Practical exam</w:t>
            </w:r>
          </w:p>
        </w:tc>
      </w:tr>
      <w:tr w:rsidR="00F22367" w:rsidRPr="005D2DDD" w14:paraId="4CC88D3C" w14:textId="77777777" w:rsidTr="00F22367">
        <w:tc>
          <w:tcPr>
            <w:tcW w:w="446" w:type="pct"/>
            <w:tcBorders>
              <w:top w:val="dashSmallGap" w:sz="4" w:space="0" w:color="auto"/>
              <w:bottom w:val="dashSmallGap" w:sz="4" w:space="0" w:color="auto"/>
            </w:tcBorders>
            <w:vAlign w:val="center"/>
          </w:tcPr>
          <w:p w14:paraId="2AD6521B" w14:textId="77777777" w:rsidR="00F22367" w:rsidRPr="00DE07AD" w:rsidRDefault="00F22367" w:rsidP="00F22367">
            <w:pPr>
              <w:jc w:val="center"/>
              <w:rPr>
                <w:rFonts w:asciiTheme="majorBidi" w:hAnsiTheme="majorBidi" w:cstheme="majorBidi"/>
              </w:rPr>
            </w:pPr>
            <w:r w:rsidRPr="00DE07AD">
              <w:rPr>
                <w:rFonts w:asciiTheme="majorBidi" w:hAnsiTheme="majorBidi" w:cstheme="majorBidi"/>
              </w:rPr>
              <w:lastRenderedPageBreak/>
              <w:t>2.2</w:t>
            </w:r>
          </w:p>
        </w:tc>
        <w:tc>
          <w:tcPr>
            <w:tcW w:w="2088" w:type="pct"/>
            <w:tcBorders>
              <w:top w:val="dashSmallGap" w:sz="4" w:space="0" w:color="auto"/>
              <w:bottom w:val="dashSmallGap" w:sz="4" w:space="0" w:color="auto"/>
            </w:tcBorders>
            <w:vAlign w:val="center"/>
          </w:tcPr>
          <w:p w14:paraId="7B18B0EB" w14:textId="18730FC2" w:rsidR="00F22367" w:rsidRPr="00F22367" w:rsidRDefault="00F22367" w:rsidP="00F22367">
            <w:pPr>
              <w:pStyle w:val="Default"/>
              <w:jc w:val="lowKashida"/>
              <w:rPr>
                <w:sz w:val="23"/>
                <w:szCs w:val="23"/>
              </w:rPr>
            </w:pPr>
            <w:r>
              <w:rPr>
                <w:sz w:val="23"/>
                <w:szCs w:val="23"/>
              </w:rPr>
              <w:t xml:space="preserve">Interpret the techniques used in the production of solid dosage forms </w:t>
            </w:r>
          </w:p>
        </w:tc>
        <w:tc>
          <w:tcPr>
            <w:tcW w:w="1273" w:type="pct"/>
          </w:tcPr>
          <w:p w14:paraId="320DCF85" w14:textId="77777777" w:rsidR="00F22367" w:rsidRDefault="00F22367" w:rsidP="00F22367">
            <w:pPr>
              <w:pStyle w:val="Default"/>
              <w:rPr>
                <w:sz w:val="23"/>
                <w:szCs w:val="23"/>
              </w:rPr>
            </w:pPr>
            <w:r>
              <w:rPr>
                <w:sz w:val="23"/>
                <w:szCs w:val="23"/>
              </w:rPr>
              <w:t xml:space="preserve">Lectures and practical </w:t>
            </w:r>
          </w:p>
          <w:p w14:paraId="7D4822C6" w14:textId="21914FD2" w:rsidR="00F22367" w:rsidRPr="00DE07AD" w:rsidRDefault="00F22367" w:rsidP="00F22367">
            <w:pPr>
              <w:pStyle w:val="Default"/>
              <w:jc w:val="lowKashida"/>
              <w:rPr>
                <w:rFonts w:asciiTheme="majorBidi" w:hAnsiTheme="majorBidi" w:cstheme="majorBidi"/>
              </w:rPr>
            </w:pPr>
          </w:p>
        </w:tc>
        <w:tc>
          <w:tcPr>
            <w:tcW w:w="1193" w:type="pct"/>
            <w:tcBorders>
              <w:top w:val="dashSmallGap" w:sz="4" w:space="0" w:color="auto"/>
              <w:bottom w:val="dashSmallGap" w:sz="4" w:space="0" w:color="auto"/>
            </w:tcBorders>
          </w:tcPr>
          <w:p w14:paraId="730931B1" w14:textId="77777777" w:rsidR="00F22367" w:rsidRDefault="00F22367" w:rsidP="00F22367">
            <w:pPr>
              <w:jc w:val="lowKashida"/>
              <w:rPr>
                <w:rFonts w:asciiTheme="majorBidi" w:hAnsiTheme="majorBidi" w:cstheme="majorBidi"/>
              </w:rPr>
            </w:pPr>
            <w:r w:rsidRPr="00755BAD">
              <w:rPr>
                <w:rFonts w:asciiTheme="majorBidi" w:hAnsiTheme="majorBidi" w:cstheme="majorBidi"/>
              </w:rPr>
              <w:t>Written exam</w:t>
            </w:r>
          </w:p>
          <w:p w14:paraId="536B0C6D" w14:textId="42C4450B" w:rsidR="00F22367" w:rsidRPr="00DE07AD" w:rsidRDefault="00F22367" w:rsidP="00F22367">
            <w:pPr>
              <w:jc w:val="lowKashida"/>
              <w:rPr>
                <w:rFonts w:asciiTheme="majorBidi" w:hAnsiTheme="majorBidi" w:cstheme="majorBidi"/>
              </w:rPr>
            </w:pPr>
            <w:r w:rsidRPr="00755BAD">
              <w:rPr>
                <w:rFonts w:asciiTheme="majorBidi" w:hAnsiTheme="majorBidi" w:cstheme="majorBidi"/>
              </w:rPr>
              <w:t>Practical exam</w:t>
            </w:r>
          </w:p>
        </w:tc>
      </w:tr>
      <w:tr w:rsidR="00F22367" w:rsidRPr="005D2DDD" w14:paraId="39219186" w14:textId="77777777" w:rsidTr="0044064B">
        <w:tc>
          <w:tcPr>
            <w:tcW w:w="446" w:type="pct"/>
            <w:tcBorders>
              <w:top w:val="dashSmallGap" w:sz="4" w:space="0" w:color="auto"/>
              <w:bottom w:val="single" w:sz="8" w:space="0" w:color="auto"/>
            </w:tcBorders>
            <w:vAlign w:val="center"/>
          </w:tcPr>
          <w:p w14:paraId="44DF1641" w14:textId="203FD7E8" w:rsidR="00F22367" w:rsidRPr="00DE07AD" w:rsidRDefault="00F22367" w:rsidP="00F22367">
            <w:pPr>
              <w:rPr>
                <w:rFonts w:asciiTheme="majorBidi" w:hAnsiTheme="majorBidi" w:cstheme="majorBidi"/>
              </w:rPr>
            </w:pPr>
            <w:r>
              <w:rPr>
                <w:rFonts w:asciiTheme="majorBidi" w:hAnsiTheme="majorBidi" w:cstheme="majorBidi"/>
              </w:rPr>
              <w:t>2.3</w:t>
            </w:r>
          </w:p>
        </w:tc>
        <w:tc>
          <w:tcPr>
            <w:tcW w:w="2088" w:type="pct"/>
            <w:tcBorders>
              <w:top w:val="dashSmallGap" w:sz="4" w:space="0" w:color="auto"/>
              <w:bottom w:val="single" w:sz="8" w:space="0" w:color="auto"/>
            </w:tcBorders>
            <w:vAlign w:val="center"/>
          </w:tcPr>
          <w:p w14:paraId="3D65A530" w14:textId="5727B08A" w:rsidR="00F22367" w:rsidRPr="00F22367" w:rsidRDefault="00F22367" w:rsidP="00F22367">
            <w:pPr>
              <w:pStyle w:val="Default"/>
              <w:jc w:val="lowKashida"/>
              <w:rPr>
                <w:sz w:val="23"/>
                <w:szCs w:val="23"/>
              </w:rPr>
            </w:pPr>
            <w:r>
              <w:rPr>
                <w:sz w:val="23"/>
                <w:szCs w:val="23"/>
              </w:rPr>
              <w:t xml:space="preserve">Communicate verbally the recent advances in the solid pharmaceutical formulations </w:t>
            </w:r>
          </w:p>
        </w:tc>
        <w:tc>
          <w:tcPr>
            <w:tcW w:w="1273" w:type="pct"/>
            <w:tcBorders>
              <w:top w:val="dashSmallGap" w:sz="4" w:space="0" w:color="auto"/>
              <w:bottom w:val="single" w:sz="8" w:space="0" w:color="auto"/>
            </w:tcBorders>
            <w:vAlign w:val="center"/>
          </w:tcPr>
          <w:p w14:paraId="435EF482" w14:textId="77777777" w:rsidR="00F22367" w:rsidRDefault="00F22367" w:rsidP="00F22367">
            <w:pPr>
              <w:pStyle w:val="Default"/>
              <w:jc w:val="lowKashida"/>
              <w:rPr>
                <w:sz w:val="23"/>
                <w:szCs w:val="23"/>
              </w:rPr>
            </w:pPr>
            <w:r>
              <w:rPr>
                <w:sz w:val="23"/>
                <w:szCs w:val="23"/>
              </w:rPr>
              <w:t xml:space="preserve">Presentation Assignment </w:t>
            </w:r>
          </w:p>
          <w:p w14:paraId="7F7EF9A7" w14:textId="77777777" w:rsidR="00F22367" w:rsidRPr="00DE07AD" w:rsidRDefault="00F22367" w:rsidP="00F22367">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60B88364" w14:textId="77777777" w:rsidR="00F22367" w:rsidRDefault="00F22367" w:rsidP="00F22367">
            <w:pPr>
              <w:jc w:val="lowKashida"/>
              <w:rPr>
                <w:rFonts w:asciiTheme="majorBidi" w:hAnsiTheme="majorBidi" w:cstheme="majorBidi"/>
              </w:rPr>
            </w:pPr>
            <w:r>
              <w:rPr>
                <w:rFonts w:asciiTheme="majorBidi" w:hAnsiTheme="majorBidi" w:cstheme="majorBidi"/>
              </w:rPr>
              <w:t>Online Presentation session</w:t>
            </w:r>
          </w:p>
          <w:p w14:paraId="453C65FE" w14:textId="6D6C4D01" w:rsidR="00F22367" w:rsidRPr="00DE07AD" w:rsidRDefault="00AF1FF8" w:rsidP="00F22367">
            <w:pPr>
              <w:jc w:val="lowKashida"/>
              <w:rPr>
                <w:rFonts w:asciiTheme="majorBidi" w:hAnsiTheme="majorBidi" w:cstheme="majorBidi"/>
              </w:rPr>
            </w:pPr>
            <w:r>
              <w:rPr>
                <w:rFonts w:asciiTheme="majorBidi" w:hAnsiTheme="majorBidi" w:cstheme="majorBidi"/>
              </w:rPr>
              <w:t>Observation</w:t>
            </w:r>
            <w:r w:rsidR="00F22367">
              <w:rPr>
                <w:rFonts w:asciiTheme="majorBidi" w:hAnsiTheme="majorBidi" w:cstheme="majorBidi"/>
              </w:rPr>
              <w:t xml:space="preserve"> card</w:t>
            </w:r>
          </w:p>
        </w:tc>
      </w:tr>
      <w:tr w:rsidR="00F22367" w:rsidRPr="005D2DDD" w14:paraId="43C2D136"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57D889C2" w14:textId="77777777" w:rsidR="00F22367" w:rsidRPr="005D2DDD" w:rsidRDefault="00F22367" w:rsidP="00F22367">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AF1DD" w:themeFill="accent3" w:themeFillTint="33"/>
            <w:vAlign w:val="center"/>
          </w:tcPr>
          <w:p w14:paraId="2929CDA4" w14:textId="5427B0A8" w:rsidR="00F22367" w:rsidRPr="009C77F0" w:rsidRDefault="00F22367" w:rsidP="00F22367">
            <w:pPr>
              <w:rPr>
                <w:b/>
                <w:bCs/>
              </w:rPr>
            </w:pPr>
            <w:r w:rsidRPr="009C77F0">
              <w:rPr>
                <w:b/>
                <w:bCs/>
              </w:rPr>
              <w:t>Competence</w:t>
            </w:r>
          </w:p>
        </w:tc>
      </w:tr>
      <w:tr w:rsidR="00F22367" w:rsidRPr="005D2DDD" w14:paraId="78AFE38A" w14:textId="77777777" w:rsidTr="0044064B">
        <w:tc>
          <w:tcPr>
            <w:tcW w:w="446" w:type="pct"/>
            <w:tcBorders>
              <w:top w:val="single" w:sz="4" w:space="0" w:color="auto"/>
              <w:bottom w:val="dashSmallGap" w:sz="4" w:space="0" w:color="auto"/>
            </w:tcBorders>
            <w:vAlign w:val="center"/>
          </w:tcPr>
          <w:p w14:paraId="23E0ED25" w14:textId="77777777" w:rsidR="00F22367" w:rsidRPr="00DE07AD" w:rsidRDefault="00F22367" w:rsidP="00F22367">
            <w:pPr>
              <w:jc w:val="center"/>
              <w:rPr>
                <w:rFonts w:asciiTheme="majorBidi" w:hAnsiTheme="majorBidi" w:cstheme="majorBidi"/>
              </w:rPr>
            </w:pPr>
            <w:r w:rsidRPr="00DE07AD">
              <w:rPr>
                <w:rFonts w:asciiTheme="majorBidi" w:hAnsiTheme="majorBidi" w:cstheme="majorBidi"/>
              </w:rPr>
              <w:t>3.1</w:t>
            </w:r>
          </w:p>
        </w:tc>
        <w:tc>
          <w:tcPr>
            <w:tcW w:w="2088" w:type="pct"/>
            <w:tcBorders>
              <w:top w:val="single" w:sz="4" w:space="0" w:color="auto"/>
              <w:bottom w:val="dashSmallGap" w:sz="4" w:space="0" w:color="auto"/>
            </w:tcBorders>
            <w:vAlign w:val="center"/>
          </w:tcPr>
          <w:p w14:paraId="06F666D5" w14:textId="5A8F8243" w:rsidR="00F22367" w:rsidRPr="00F22367" w:rsidRDefault="00F22367" w:rsidP="00F22367">
            <w:pPr>
              <w:pStyle w:val="Default"/>
              <w:jc w:val="lowKashida"/>
              <w:rPr>
                <w:sz w:val="23"/>
                <w:szCs w:val="23"/>
              </w:rPr>
            </w:pPr>
            <w:r>
              <w:rPr>
                <w:sz w:val="23"/>
                <w:szCs w:val="23"/>
              </w:rPr>
              <w:t xml:space="preserve">Demonstrate practical working in a group with guidance or independence </w:t>
            </w:r>
          </w:p>
        </w:tc>
        <w:tc>
          <w:tcPr>
            <w:tcW w:w="1273" w:type="pct"/>
            <w:tcBorders>
              <w:top w:val="single" w:sz="4" w:space="0" w:color="auto"/>
              <w:bottom w:val="dashSmallGap" w:sz="4" w:space="0" w:color="auto"/>
            </w:tcBorders>
            <w:vAlign w:val="center"/>
          </w:tcPr>
          <w:p w14:paraId="2ACAF9B4" w14:textId="77777777" w:rsidR="00F22367" w:rsidRDefault="00F22367" w:rsidP="00F22367">
            <w:pPr>
              <w:pStyle w:val="Default"/>
              <w:jc w:val="lowKashida"/>
              <w:rPr>
                <w:sz w:val="23"/>
                <w:szCs w:val="23"/>
              </w:rPr>
            </w:pPr>
            <w:r>
              <w:rPr>
                <w:sz w:val="23"/>
                <w:szCs w:val="23"/>
              </w:rPr>
              <w:t xml:space="preserve">Practical </w:t>
            </w:r>
          </w:p>
          <w:p w14:paraId="35D3AA4F" w14:textId="18771A9F" w:rsidR="00F22367" w:rsidRPr="00DE07AD" w:rsidRDefault="00F22367" w:rsidP="00F22367">
            <w:pPr>
              <w:jc w:val="lowKashida"/>
              <w:rPr>
                <w:rFonts w:asciiTheme="majorBidi" w:hAnsiTheme="majorBidi" w:cstheme="majorBidi"/>
              </w:rPr>
            </w:pPr>
            <w:r>
              <w:rPr>
                <w:sz w:val="23"/>
                <w:szCs w:val="23"/>
              </w:rPr>
              <w:t xml:space="preserve">Group/open discussions </w:t>
            </w:r>
          </w:p>
        </w:tc>
        <w:tc>
          <w:tcPr>
            <w:tcW w:w="1193" w:type="pct"/>
            <w:tcBorders>
              <w:top w:val="single" w:sz="4" w:space="0" w:color="auto"/>
              <w:bottom w:val="dashSmallGap" w:sz="4" w:space="0" w:color="auto"/>
            </w:tcBorders>
            <w:vAlign w:val="center"/>
          </w:tcPr>
          <w:p w14:paraId="1E03BB9F" w14:textId="77777777" w:rsidR="00F22367" w:rsidRDefault="00F22367" w:rsidP="00F22367">
            <w:pPr>
              <w:pStyle w:val="Default"/>
              <w:jc w:val="lowKashida"/>
              <w:rPr>
                <w:sz w:val="23"/>
                <w:szCs w:val="23"/>
              </w:rPr>
            </w:pPr>
            <w:r>
              <w:rPr>
                <w:sz w:val="23"/>
                <w:szCs w:val="23"/>
              </w:rPr>
              <w:t xml:space="preserve">Practical exam </w:t>
            </w:r>
          </w:p>
          <w:p w14:paraId="1041933D" w14:textId="5B64626A" w:rsidR="00F22367" w:rsidRDefault="00F22367" w:rsidP="00F22367">
            <w:pPr>
              <w:pStyle w:val="Default"/>
              <w:jc w:val="lowKashida"/>
              <w:rPr>
                <w:sz w:val="23"/>
                <w:szCs w:val="23"/>
              </w:rPr>
            </w:pPr>
            <w:r>
              <w:rPr>
                <w:sz w:val="23"/>
                <w:szCs w:val="23"/>
              </w:rPr>
              <w:t xml:space="preserve">Online Presentation Assignment </w:t>
            </w:r>
          </w:p>
          <w:p w14:paraId="143963A1" w14:textId="0A7A7F75" w:rsidR="00F22367" w:rsidRPr="00DE07AD" w:rsidRDefault="00F22367" w:rsidP="00F22367">
            <w:pPr>
              <w:jc w:val="lowKashida"/>
              <w:rPr>
                <w:rFonts w:asciiTheme="majorBidi" w:hAnsiTheme="majorBidi" w:cstheme="majorBidi"/>
              </w:rPr>
            </w:pPr>
            <w:r>
              <w:rPr>
                <w:sz w:val="23"/>
                <w:szCs w:val="23"/>
              </w:rPr>
              <w:t xml:space="preserve">Observation cards </w:t>
            </w:r>
          </w:p>
        </w:tc>
      </w:tr>
      <w:tr w:rsidR="00F22367" w:rsidRPr="005D2DDD" w14:paraId="25AE5922" w14:textId="77777777" w:rsidTr="0044064B">
        <w:tc>
          <w:tcPr>
            <w:tcW w:w="446" w:type="pct"/>
            <w:tcBorders>
              <w:top w:val="dashSmallGap" w:sz="4" w:space="0" w:color="auto"/>
              <w:bottom w:val="dashSmallGap" w:sz="4" w:space="0" w:color="auto"/>
            </w:tcBorders>
            <w:vAlign w:val="center"/>
          </w:tcPr>
          <w:p w14:paraId="0EB90CFD" w14:textId="77777777" w:rsidR="00F22367" w:rsidRPr="00DE07AD" w:rsidRDefault="00F22367" w:rsidP="00F22367">
            <w:pPr>
              <w:jc w:val="center"/>
              <w:rPr>
                <w:rFonts w:asciiTheme="majorBidi" w:hAnsiTheme="majorBidi" w:cstheme="majorBidi"/>
              </w:rPr>
            </w:pPr>
            <w:r w:rsidRPr="00DE07AD">
              <w:rPr>
                <w:rFonts w:asciiTheme="majorBidi" w:hAnsiTheme="majorBidi" w:cstheme="majorBidi"/>
              </w:rPr>
              <w:t>3.2</w:t>
            </w:r>
          </w:p>
        </w:tc>
        <w:tc>
          <w:tcPr>
            <w:tcW w:w="2088" w:type="pct"/>
            <w:tcBorders>
              <w:top w:val="dashSmallGap" w:sz="4" w:space="0" w:color="auto"/>
              <w:bottom w:val="dashSmallGap" w:sz="4" w:space="0" w:color="auto"/>
            </w:tcBorders>
            <w:vAlign w:val="center"/>
          </w:tcPr>
          <w:p w14:paraId="6C33F018" w14:textId="457CAE21" w:rsidR="00F22367" w:rsidRPr="00F22367" w:rsidRDefault="00F22367" w:rsidP="00F22367">
            <w:pPr>
              <w:pStyle w:val="Default"/>
              <w:jc w:val="lowKashida"/>
              <w:rPr>
                <w:sz w:val="23"/>
                <w:szCs w:val="23"/>
              </w:rPr>
            </w:pPr>
            <w:r>
              <w:rPr>
                <w:sz w:val="23"/>
                <w:szCs w:val="23"/>
              </w:rPr>
              <w:t xml:space="preserve">Use of advanced techniques in developing solutions to complex issues in the field of work </w:t>
            </w:r>
          </w:p>
        </w:tc>
        <w:tc>
          <w:tcPr>
            <w:tcW w:w="1273" w:type="pct"/>
            <w:tcBorders>
              <w:top w:val="dashSmallGap" w:sz="4" w:space="0" w:color="auto"/>
              <w:bottom w:val="dashSmallGap" w:sz="4" w:space="0" w:color="auto"/>
            </w:tcBorders>
            <w:vAlign w:val="center"/>
          </w:tcPr>
          <w:p w14:paraId="34B277DE" w14:textId="77777777" w:rsidR="00F22367" w:rsidRDefault="00F22367" w:rsidP="00F22367">
            <w:pPr>
              <w:pStyle w:val="Default"/>
              <w:jc w:val="lowKashida"/>
              <w:rPr>
                <w:sz w:val="23"/>
                <w:szCs w:val="23"/>
              </w:rPr>
            </w:pPr>
            <w:r>
              <w:rPr>
                <w:sz w:val="23"/>
                <w:szCs w:val="23"/>
              </w:rPr>
              <w:t xml:space="preserve">Practical </w:t>
            </w:r>
          </w:p>
          <w:p w14:paraId="1F8EACAD" w14:textId="77777777" w:rsidR="00F22367" w:rsidRPr="00DE07AD" w:rsidRDefault="00F22367" w:rsidP="00F22367">
            <w:pPr>
              <w:jc w:val="lowKashida"/>
              <w:rPr>
                <w:rFonts w:asciiTheme="majorBidi" w:hAnsiTheme="majorBidi" w:cstheme="majorBidi"/>
              </w:rPr>
            </w:pPr>
          </w:p>
        </w:tc>
        <w:tc>
          <w:tcPr>
            <w:tcW w:w="1193" w:type="pct"/>
            <w:tcBorders>
              <w:top w:val="dashSmallGap" w:sz="4" w:space="0" w:color="auto"/>
              <w:bottom w:val="dashSmallGap" w:sz="4" w:space="0" w:color="auto"/>
            </w:tcBorders>
            <w:vAlign w:val="center"/>
          </w:tcPr>
          <w:p w14:paraId="2EC89ECD" w14:textId="77777777" w:rsidR="00F22367" w:rsidRDefault="00F22367" w:rsidP="00F22367">
            <w:pPr>
              <w:pStyle w:val="Default"/>
              <w:jc w:val="lowKashida"/>
              <w:rPr>
                <w:sz w:val="23"/>
                <w:szCs w:val="23"/>
              </w:rPr>
            </w:pPr>
            <w:r>
              <w:rPr>
                <w:sz w:val="23"/>
                <w:szCs w:val="23"/>
              </w:rPr>
              <w:t xml:space="preserve">Practical exam </w:t>
            </w:r>
          </w:p>
          <w:p w14:paraId="3F832850" w14:textId="77777777" w:rsidR="00F22367" w:rsidRPr="00DE07AD" w:rsidRDefault="00F22367" w:rsidP="00F22367">
            <w:pPr>
              <w:jc w:val="lowKashida"/>
              <w:rPr>
                <w:rFonts w:asciiTheme="majorBidi" w:hAnsiTheme="majorBidi" w:cstheme="majorBidi"/>
              </w:rPr>
            </w:pPr>
          </w:p>
        </w:tc>
      </w:tr>
      <w:tr w:rsidR="00F22367" w:rsidRPr="005D2DDD" w14:paraId="2EBB5511" w14:textId="77777777" w:rsidTr="0044064B">
        <w:tc>
          <w:tcPr>
            <w:tcW w:w="446" w:type="pct"/>
            <w:tcBorders>
              <w:top w:val="dashSmallGap" w:sz="4" w:space="0" w:color="auto"/>
              <w:bottom w:val="single" w:sz="12" w:space="0" w:color="auto"/>
            </w:tcBorders>
            <w:vAlign w:val="center"/>
          </w:tcPr>
          <w:p w14:paraId="2C9E3F8D" w14:textId="77777777" w:rsidR="00F22367" w:rsidRPr="00DE07AD" w:rsidRDefault="00F22367" w:rsidP="00F22367">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12" w:space="0" w:color="auto"/>
            </w:tcBorders>
            <w:vAlign w:val="center"/>
          </w:tcPr>
          <w:p w14:paraId="4DF8C1AA" w14:textId="77777777" w:rsidR="00F22367" w:rsidRPr="00DE07AD" w:rsidRDefault="00F22367" w:rsidP="00F22367">
            <w:pPr>
              <w:jc w:val="lowKashida"/>
              <w:rPr>
                <w:rFonts w:asciiTheme="majorBidi" w:hAnsiTheme="majorBidi" w:cstheme="majorBidi"/>
              </w:rPr>
            </w:pPr>
          </w:p>
        </w:tc>
        <w:tc>
          <w:tcPr>
            <w:tcW w:w="1273" w:type="pct"/>
            <w:tcBorders>
              <w:top w:val="dashSmallGap" w:sz="4" w:space="0" w:color="auto"/>
              <w:bottom w:val="single" w:sz="12" w:space="0" w:color="auto"/>
            </w:tcBorders>
            <w:vAlign w:val="center"/>
          </w:tcPr>
          <w:p w14:paraId="5B2A6E7F" w14:textId="77777777" w:rsidR="00F22367" w:rsidRPr="00DE07AD" w:rsidRDefault="00F22367" w:rsidP="00F22367">
            <w:pPr>
              <w:jc w:val="lowKashida"/>
              <w:rPr>
                <w:rFonts w:asciiTheme="majorBidi" w:hAnsiTheme="majorBidi" w:cstheme="majorBidi"/>
              </w:rPr>
            </w:pPr>
          </w:p>
        </w:tc>
        <w:tc>
          <w:tcPr>
            <w:tcW w:w="1193" w:type="pct"/>
            <w:tcBorders>
              <w:top w:val="dashSmallGap" w:sz="4" w:space="0" w:color="auto"/>
              <w:bottom w:val="single" w:sz="12" w:space="0" w:color="auto"/>
            </w:tcBorders>
            <w:vAlign w:val="center"/>
          </w:tcPr>
          <w:p w14:paraId="05DDF2E1" w14:textId="77777777" w:rsidR="00F22367" w:rsidRPr="00DE07AD" w:rsidRDefault="00F22367" w:rsidP="00F22367">
            <w:pPr>
              <w:jc w:val="lowKashida"/>
              <w:rPr>
                <w:rFonts w:asciiTheme="majorBidi" w:hAnsiTheme="majorBidi" w:cstheme="majorBidi"/>
              </w:rPr>
            </w:pP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F22367" w:rsidRPr="005D2DDD" w14:paraId="1B94C2C2" w14:textId="77777777" w:rsidTr="00F22367">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F22367" w:rsidRPr="009D1E6C" w:rsidRDefault="00F22367" w:rsidP="00F22367">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7B78DB1F" w:rsidR="00F22367" w:rsidRPr="00DE07AD" w:rsidRDefault="00F22367" w:rsidP="00F22367">
            <w:pPr>
              <w:bidi/>
              <w:jc w:val="right"/>
              <w:rPr>
                <w:rFonts w:asciiTheme="majorBidi" w:hAnsiTheme="majorBidi" w:cstheme="majorBidi"/>
              </w:rPr>
            </w:pPr>
            <w:r>
              <w:rPr>
                <w:lang w:bidi="ar-EG"/>
              </w:rPr>
              <w:t>midterm exam</w:t>
            </w:r>
            <w:r w:rsidR="0061305F">
              <w:rPr>
                <w:lang w:bidi="ar-EG"/>
              </w:rPr>
              <w:t xml:space="preserve"> 1</w:t>
            </w:r>
            <w:r>
              <w:rPr>
                <w:lang w:bidi="ar-EG"/>
              </w:rPr>
              <w:t xml:space="preserve"> (theory)</w:t>
            </w:r>
          </w:p>
        </w:tc>
        <w:tc>
          <w:tcPr>
            <w:tcW w:w="1313" w:type="dxa"/>
            <w:tcBorders>
              <w:top w:val="single" w:sz="8" w:space="0" w:color="auto"/>
              <w:left w:val="single" w:sz="8" w:space="0" w:color="auto"/>
              <w:bottom w:val="dashSmallGap" w:sz="4" w:space="0" w:color="auto"/>
              <w:right w:val="single" w:sz="8" w:space="0" w:color="auto"/>
            </w:tcBorders>
          </w:tcPr>
          <w:p w14:paraId="0B33890A" w14:textId="6C26639A" w:rsidR="00F22367" w:rsidRPr="00DE07AD" w:rsidRDefault="0061305F" w:rsidP="00B87C55">
            <w:pPr>
              <w:bidi/>
              <w:jc w:val="center"/>
              <w:rPr>
                <w:rFonts w:asciiTheme="majorBidi" w:hAnsiTheme="majorBidi" w:cstheme="majorBidi"/>
              </w:rPr>
            </w:pPr>
            <w:r>
              <w:t>6</w:t>
            </w:r>
          </w:p>
        </w:tc>
        <w:tc>
          <w:tcPr>
            <w:tcW w:w="2190" w:type="dxa"/>
            <w:tcBorders>
              <w:top w:val="single" w:sz="8" w:space="0" w:color="auto"/>
              <w:left w:val="single" w:sz="8" w:space="0" w:color="auto"/>
              <w:bottom w:val="dashSmallGap" w:sz="4" w:space="0" w:color="auto"/>
              <w:right w:val="single" w:sz="12" w:space="0" w:color="auto"/>
            </w:tcBorders>
          </w:tcPr>
          <w:p w14:paraId="531D06A5" w14:textId="3E978361" w:rsidR="00F22367" w:rsidRPr="00DE07AD" w:rsidRDefault="00F22367" w:rsidP="00F22367">
            <w:pPr>
              <w:bidi/>
              <w:jc w:val="right"/>
              <w:rPr>
                <w:rFonts w:asciiTheme="majorBidi" w:hAnsiTheme="majorBidi" w:cstheme="majorBidi"/>
              </w:rPr>
            </w:pPr>
            <w:r>
              <w:rPr>
                <w:lang w:bidi="ar-EG"/>
              </w:rPr>
              <w:t>15%</w:t>
            </w:r>
          </w:p>
        </w:tc>
      </w:tr>
      <w:tr w:rsidR="0061305F" w:rsidRPr="005D2DDD" w14:paraId="63F8D9F6" w14:textId="77777777" w:rsidTr="00F22367">
        <w:trPr>
          <w:trHeight w:val="260"/>
          <w:jc w:val="center"/>
        </w:trPr>
        <w:tc>
          <w:tcPr>
            <w:tcW w:w="410" w:type="dxa"/>
            <w:tcBorders>
              <w:top w:val="single" w:sz="8" w:space="0" w:color="auto"/>
              <w:bottom w:val="dashSmallGap" w:sz="4" w:space="0" w:color="auto"/>
              <w:right w:val="single" w:sz="8" w:space="0" w:color="auto"/>
            </w:tcBorders>
            <w:vAlign w:val="center"/>
          </w:tcPr>
          <w:p w14:paraId="141930C8" w14:textId="77777777" w:rsidR="0061305F" w:rsidRPr="00D45EEE" w:rsidRDefault="0061305F" w:rsidP="0061305F">
            <w:pPr>
              <w:bidi/>
              <w:jc w:val="center"/>
              <w:rPr>
                <w:b/>
                <w:bCs/>
                <w:sz w:val="22"/>
                <w:szCs w:val="22"/>
              </w:rPr>
            </w:pPr>
          </w:p>
        </w:tc>
        <w:tc>
          <w:tcPr>
            <w:tcW w:w="5412" w:type="dxa"/>
            <w:tcBorders>
              <w:top w:val="single" w:sz="8" w:space="0" w:color="auto"/>
              <w:left w:val="single" w:sz="8" w:space="0" w:color="auto"/>
              <w:bottom w:val="dashSmallGap" w:sz="4" w:space="0" w:color="auto"/>
              <w:right w:val="single" w:sz="8" w:space="0" w:color="auto"/>
            </w:tcBorders>
          </w:tcPr>
          <w:p w14:paraId="25713469" w14:textId="06CB4658" w:rsidR="0061305F" w:rsidRDefault="0061305F" w:rsidP="0061305F">
            <w:pPr>
              <w:bidi/>
              <w:jc w:val="right"/>
              <w:rPr>
                <w:lang w:bidi="ar-EG"/>
              </w:rPr>
            </w:pPr>
            <w:r>
              <w:rPr>
                <w:lang w:bidi="ar-EG"/>
              </w:rPr>
              <w:t>midterm exam 2 (theory)</w:t>
            </w:r>
          </w:p>
        </w:tc>
        <w:tc>
          <w:tcPr>
            <w:tcW w:w="1313" w:type="dxa"/>
            <w:tcBorders>
              <w:top w:val="single" w:sz="8" w:space="0" w:color="auto"/>
              <w:left w:val="single" w:sz="8" w:space="0" w:color="auto"/>
              <w:bottom w:val="dashSmallGap" w:sz="4" w:space="0" w:color="auto"/>
              <w:right w:val="single" w:sz="8" w:space="0" w:color="auto"/>
            </w:tcBorders>
          </w:tcPr>
          <w:p w14:paraId="02F46C20" w14:textId="6FAE4A91" w:rsidR="0061305F" w:rsidRDefault="0061305F" w:rsidP="00B87C55">
            <w:pPr>
              <w:bidi/>
              <w:jc w:val="center"/>
            </w:pPr>
            <w:r>
              <w:t>10</w:t>
            </w:r>
          </w:p>
        </w:tc>
        <w:tc>
          <w:tcPr>
            <w:tcW w:w="2190" w:type="dxa"/>
            <w:tcBorders>
              <w:top w:val="single" w:sz="8" w:space="0" w:color="auto"/>
              <w:left w:val="single" w:sz="8" w:space="0" w:color="auto"/>
              <w:bottom w:val="dashSmallGap" w:sz="4" w:space="0" w:color="auto"/>
              <w:right w:val="single" w:sz="12" w:space="0" w:color="auto"/>
            </w:tcBorders>
          </w:tcPr>
          <w:p w14:paraId="75E4C224" w14:textId="4CB34304" w:rsidR="0061305F" w:rsidRDefault="0061305F" w:rsidP="0061305F">
            <w:pPr>
              <w:bidi/>
              <w:jc w:val="right"/>
              <w:rPr>
                <w:lang w:bidi="ar-EG"/>
              </w:rPr>
            </w:pPr>
            <w:r>
              <w:rPr>
                <w:lang w:bidi="ar-EG"/>
              </w:rPr>
              <w:t>15%</w:t>
            </w:r>
          </w:p>
        </w:tc>
      </w:tr>
      <w:tr w:rsidR="0061305F" w:rsidRPr="005D2DDD" w14:paraId="64F322F2" w14:textId="77777777" w:rsidTr="00F22367">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61305F" w:rsidRPr="009D1E6C" w:rsidRDefault="0061305F" w:rsidP="0061305F">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3771CB85" w:rsidR="0061305F" w:rsidRPr="00DE07AD" w:rsidRDefault="0061305F" w:rsidP="0061305F">
            <w:pPr>
              <w:bidi/>
              <w:jc w:val="right"/>
              <w:rPr>
                <w:rFonts w:asciiTheme="majorBidi" w:hAnsiTheme="majorBidi" w:cstheme="majorBidi"/>
              </w:rPr>
            </w:pPr>
            <w:r>
              <w:rPr>
                <w:lang w:bidi="ar-EG"/>
              </w:rPr>
              <w:t>Quiz (practical)</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315E33A3" w:rsidR="0061305F" w:rsidRPr="00DE07AD" w:rsidRDefault="00EB1058" w:rsidP="00B87C55">
            <w:pPr>
              <w:bidi/>
              <w:jc w:val="center"/>
              <w:rPr>
                <w:rFonts w:asciiTheme="majorBidi" w:hAnsiTheme="majorBidi" w:cstheme="majorBidi"/>
              </w:rPr>
            </w:pPr>
            <w:r>
              <w:t>9</w:t>
            </w:r>
          </w:p>
        </w:tc>
        <w:tc>
          <w:tcPr>
            <w:tcW w:w="2190" w:type="dxa"/>
            <w:tcBorders>
              <w:top w:val="dashSmallGap" w:sz="4" w:space="0" w:color="auto"/>
              <w:left w:val="single" w:sz="8" w:space="0" w:color="auto"/>
              <w:bottom w:val="dashSmallGap" w:sz="4" w:space="0" w:color="auto"/>
              <w:right w:val="single" w:sz="12" w:space="0" w:color="auto"/>
            </w:tcBorders>
          </w:tcPr>
          <w:p w14:paraId="7C911582" w14:textId="31686056" w:rsidR="0061305F" w:rsidRPr="00DE07AD" w:rsidRDefault="0061305F" w:rsidP="0061305F">
            <w:pPr>
              <w:bidi/>
              <w:jc w:val="right"/>
              <w:rPr>
                <w:rFonts w:asciiTheme="majorBidi" w:hAnsiTheme="majorBidi" w:cstheme="majorBidi"/>
              </w:rPr>
            </w:pPr>
            <w:r>
              <w:rPr>
                <w:sz w:val="22"/>
                <w:szCs w:val="22"/>
              </w:rPr>
              <w:t>5%</w:t>
            </w:r>
          </w:p>
        </w:tc>
      </w:tr>
      <w:tr w:rsidR="0061305F" w:rsidRPr="005D2DDD" w14:paraId="44147A70" w14:textId="77777777" w:rsidTr="00F22367">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61305F" w:rsidRPr="009D1E6C" w:rsidRDefault="0061305F" w:rsidP="0061305F">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1A6C7DBF" w:rsidR="0061305F" w:rsidRPr="00DE07AD" w:rsidRDefault="00EB1058" w:rsidP="0061305F">
            <w:pPr>
              <w:bidi/>
              <w:jc w:val="right"/>
              <w:rPr>
                <w:rFonts w:asciiTheme="majorBidi" w:hAnsiTheme="majorBidi" w:cstheme="majorBidi"/>
              </w:rPr>
            </w:pPr>
            <w:r>
              <w:rPr>
                <w:lang w:bidi="ar-EG"/>
              </w:rPr>
              <w:t>Assignment (</w:t>
            </w:r>
            <w:r w:rsidR="0061305F">
              <w:rPr>
                <w:lang w:bidi="ar-EG"/>
              </w:rPr>
              <w:t>presentation</w:t>
            </w:r>
            <w:r>
              <w:rPr>
                <w:lang w:bidi="ar-EG"/>
              </w:rPr>
              <w:t>)</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3D2BB8BE" w:rsidR="0061305F" w:rsidRPr="00DE07AD" w:rsidRDefault="0061305F" w:rsidP="00B87C55">
            <w:pPr>
              <w:bidi/>
              <w:jc w:val="center"/>
              <w:rPr>
                <w:rFonts w:asciiTheme="majorBidi" w:hAnsiTheme="majorBidi" w:cstheme="majorBidi"/>
              </w:rPr>
            </w:pPr>
            <w:r>
              <w:t>13</w:t>
            </w:r>
          </w:p>
        </w:tc>
        <w:tc>
          <w:tcPr>
            <w:tcW w:w="2190" w:type="dxa"/>
            <w:tcBorders>
              <w:top w:val="dashSmallGap" w:sz="4" w:space="0" w:color="auto"/>
              <w:left w:val="single" w:sz="8" w:space="0" w:color="auto"/>
              <w:bottom w:val="dashSmallGap" w:sz="4" w:space="0" w:color="auto"/>
              <w:right w:val="single" w:sz="12" w:space="0" w:color="auto"/>
            </w:tcBorders>
          </w:tcPr>
          <w:p w14:paraId="37409803" w14:textId="1902A91E" w:rsidR="0061305F" w:rsidRPr="00DE07AD" w:rsidRDefault="00391C20" w:rsidP="0061305F">
            <w:pPr>
              <w:bidi/>
              <w:jc w:val="right"/>
              <w:rPr>
                <w:rFonts w:asciiTheme="majorBidi" w:hAnsiTheme="majorBidi" w:cstheme="majorBidi"/>
              </w:rPr>
            </w:pPr>
            <w:r>
              <w:rPr>
                <w:sz w:val="22"/>
                <w:szCs w:val="22"/>
              </w:rPr>
              <w:t>5</w:t>
            </w:r>
            <w:r w:rsidR="0061305F">
              <w:rPr>
                <w:sz w:val="22"/>
                <w:szCs w:val="22"/>
              </w:rPr>
              <w:t>%</w:t>
            </w:r>
          </w:p>
        </w:tc>
      </w:tr>
      <w:tr w:rsidR="000D79C3" w:rsidRPr="005D2DDD" w14:paraId="08A6603E" w14:textId="77777777" w:rsidTr="00F22367">
        <w:trPr>
          <w:trHeight w:val="260"/>
          <w:jc w:val="center"/>
        </w:trPr>
        <w:tc>
          <w:tcPr>
            <w:tcW w:w="410" w:type="dxa"/>
            <w:tcBorders>
              <w:top w:val="dashSmallGap" w:sz="4" w:space="0" w:color="auto"/>
              <w:bottom w:val="dashSmallGap" w:sz="4" w:space="0" w:color="auto"/>
              <w:right w:val="single" w:sz="8" w:space="0" w:color="auto"/>
            </w:tcBorders>
            <w:vAlign w:val="center"/>
          </w:tcPr>
          <w:p w14:paraId="7AA5DF67" w14:textId="12289B5C" w:rsidR="000D79C3" w:rsidRPr="00D45EEE" w:rsidRDefault="000D79C3" w:rsidP="000D79C3">
            <w:pPr>
              <w:bidi/>
              <w:jc w:val="center"/>
              <w:rPr>
                <w:b/>
                <w:bCs/>
                <w:sz w:val="22"/>
                <w:szCs w:val="22"/>
              </w:rPr>
            </w:pPr>
            <w:r>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487868E1" w14:textId="3C7FE95E" w:rsidR="000D79C3" w:rsidRDefault="000D79C3" w:rsidP="000D79C3">
            <w:pPr>
              <w:bidi/>
              <w:jc w:val="right"/>
              <w:rPr>
                <w:lang w:bidi="ar-EG"/>
              </w:rPr>
            </w:pPr>
            <w:r w:rsidRPr="00EB1058">
              <w:rPr>
                <w:lang w:bidi="ar-EG"/>
              </w:rPr>
              <w:t>Observation card in lab</w:t>
            </w:r>
          </w:p>
        </w:tc>
        <w:tc>
          <w:tcPr>
            <w:tcW w:w="1313" w:type="dxa"/>
            <w:tcBorders>
              <w:top w:val="dashSmallGap" w:sz="4" w:space="0" w:color="auto"/>
              <w:left w:val="single" w:sz="8" w:space="0" w:color="auto"/>
              <w:bottom w:val="dashSmallGap" w:sz="4" w:space="0" w:color="auto"/>
              <w:right w:val="single" w:sz="8" w:space="0" w:color="auto"/>
            </w:tcBorders>
          </w:tcPr>
          <w:p w14:paraId="4E5C6052" w14:textId="1A0D9D9D" w:rsidR="000D79C3" w:rsidRDefault="000D79C3" w:rsidP="00B87C55">
            <w:pPr>
              <w:bidi/>
              <w:jc w:val="center"/>
            </w:pPr>
            <w:r>
              <w:t>2-12</w:t>
            </w:r>
          </w:p>
        </w:tc>
        <w:tc>
          <w:tcPr>
            <w:tcW w:w="2190" w:type="dxa"/>
            <w:tcBorders>
              <w:top w:val="dashSmallGap" w:sz="4" w:space="0" w:color="auto"/>
              <w:left w:val="single" w:sz="8" w:space="0" w:color="auto"/>
              <w:bottom w:val="dashSmallGap" w:sz="4" w:space="0" w:color="auto"/>
              <w:right w:val="single" w:sz="12" w:space="0" w:color="auto"/>
            </w:tcBorders>
          </w:tcPr>
          <w:p w14:paraId="48E808CC" w14:textId="31F14099" w:rsidR="000D79C3" w:rsidRDefault="000D79C3" w:rsidP="000D79C3">
            <w:pPr>
              <w:bidi/>
              <w:jc w:val="right"/>
              <w:rPr>
                <w:sz w:val="22"/>
                <w:szCs w:val="22"/>
              </w:rPr>
            </w:pPr>
            <w:r>
              <w:rPr>
                <w:sz w:val="22"/>
                <w:szCs w:val="22"/>
              </w:rPr>
              <w:t>5%</w:t>
            </w:r>
          </w:p>
        </w:tc>
      </w:tr>
      <w:tr w:rsidR="000D79C3" w:rsidRPr="005D2DDD" w14:paraId="25D13671" w14:textId="77777777" w:rsidTr="00F22367">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4D4793A" w:rsidR="000D79C3" w:rsidRPr="009D1E6C" w:rsidRDefault="000D79C3" w:rsidP="000D79C3">
            <w:pPr>
              <w:bidi/>
              <w:jc w:val="center"/>
              <w:rPr>
                <w:rFonts w:asciiTheme="majorBidi" w:hAnsiTheme="majorBidi" w:cstheme="majorBidi"/>
                <w:b/>
                <w:bCs/>
                <w:rtl/>
                <w:lang w:bidi="ar-EG"/>
              </w:rPr>
            </w:pPr>
            <w:r>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33347EB0" w:rsidR="000D79C3" w:rsidRPr="00DE07AD" w:rsidRDefault="000D79C3" w:rsidP="000D79C3">
            <w:pPr>
              <w:bidi/>
              <w:jc w:val="right"/>
              <w:rPr>
                <w:rFonts w:asciiTheme="majorBidi" w:hAnsiTheme="majorBidi" w:cstheme="majorBidi"/>
              </w:rPr>
            </w:pPr>
            <w:r>
              <w:rPr>
                <w:lang w:bidi="ar-EG"/>
              </w:rPr>
              <w:t>Final Practical exam</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7FECFF19" w:rsidR="000D79C3" w:rsidRPr="00DE07AD" w:rsidRDefault="000D79C3" w:rsidP="00B87C55">
            <w:pPr>
              <w:bidi/>
              <w:jc w:val="center"/>
              <w:rPr>
                <w:rFonts w:asciiTheme="majorBidi" w:hAnsiTheme="majorBidi" w:cstheme="majorBidi"/>
              </w:rPr>
            </w:pPr>
            <w:r>
              <w:rPr>
                <w:rFonts w:asciiTheme="majorBidi" w:hAnsiTheme="majorBidi" w:cstheme="majorBidi" w:hint="cs"/>
                <w:rtl/>
              </w:rPr>
              <w:t>15</w:t>
            </w:r>
          </w:p>
        </w:tc>
        <w:tc>
          <w:tcPr>
            <w:tcW w:w="2190" w:type="dxa"/>
            <w:tcBorders>
              <w:top w:val="dashSmallGap" w:sz="4" w:space="0" w:color="auto"/>
              <w:left w:val="single" w:sz="8" w:space="0" w:color="auto"/>
              <w:bottom w:val="dashSmallGap" w:sz="4" w:space="0" w:color="auto"/>
              <w:right w:val="single" w:sz="12" w:space="0" w:color="auto"/>
            </w:tcBorders>
          </w:tcPr>
          <w:p w14:paraId="3B5ACF58" w14:textId="42036821" w:rsidR="000D79C3" w:rsidRPr="00DE07AD" w:rsidRDefault="000D79C3" w:rsidP="000D79C3">
            <w:pPr>
              <w:bidi/>
              <w:jc w:val="right"/>
              <w:rPr>
                <w:rFonts w:asciiTheme="majorBidi" w:hAnsiTheme="majorBidi" w:cstheme="majorBidi"/>
              </w:rPr>
            </w:pPr>
            <w:r>
              <w:rPr>
                <w:sz w:val="22"/>
                <w:szCs w:val="22"/>
              </w:rPr>
              <w:t>15%</w:t>
            </w:r>
          </w:p>
        </w:tc>
      </w:tr>
      <w:tr w:rsidR="000D79C3" w:rsidRPr="005D2DDD" w14:paraId="62770D98" w14:textId="77777777" w:rsidTr="00F22367">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50EF3E9D" w:rsidR="000D79C3" w:rsidRPr="009D1E6C" w:rsidRDefault="000D79C3" w:rsidP="000D79C3">
            <w:pPr>
              <w:bidi/>
              <w:jc w:val="center"/>
              <w:rPr>
                <w:rFonts w:asciiTheme="majorBidi" w:hAnsiTheme="majorBidi" w:cstheme="majorBidi"/>
                <w:b/>
                <w:bCs/>
                <w:rtl/>
                <w:lang w:bidi="ar-EG"/>
              </w:rPr>
            </w:pPr>
            <w:r>
              <w:rPr>
                <w:b/>
                <w:bCs/>
                <w:sz w:val="22"/>
                <w:szCs w:val="22"/>
              </w:rPr>
              <w:t>7</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17BE922F" w:rsidR="000D79C3" w:rsidRPr="00DE07AD" w:rsidRDefault="000D79C3" w:rsidP="000D79C3">
            <w:pPr>
              <w:bidi/>
              <w:jc w:val="right"/>
              <w:rPr>
                <w:rFonts w:asciiTheme="majorBidi" w:hAnsiTheme="majorBidi" w:cstheme="majorBidi"/>
              </w:rPr>
            </w:pPr>
            <w:r>
              <w:rPr>
                <w:lang w:bidi="ar-EG"/>
              </w:rPr>
              <w:t>Final Written exam</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04FAC089" w:rsidR="000D79C3" w:rsidRPr="00DE07AD" w:rsidRDefault="000D79C3" w:rsidP="00B87C55">
            <w:pPr>
              <w:bidi/>
              <w:jc w:val="center"/>
              <w:rPr>
                <w:rFonts w:asciiTheme="majorBidi" w:hAnsiTheme="majorBidi" w:cstheme="majorBidi"/>
              </w:rPr>
            </w:pPr>
            <w:r>
              <w:rPr>
                <w:rFonts w:asciiTheme="majorBidi" w:hAnsiTheme="majorBidi" w:cstheme="majorBidi" w:hint="cs"/>
                <w:rtl/>
              </w:rPr>
              <w:t>17-16</w:t>
            </w:r>
          </w:p>
        </w:tc>
        <w:tc>
          <w:tcPr>
            <w:tcW w:w="2190" w:type="dxa"/>
            <w:tcBorders>
              <w:top w:val="dashSmallGap" w:sz="4" w:space="0" w:color="auto"/>
              <w:left w:val="single" w:sz="8" w:space="0" w:color="auto"/>
              <w:bottom w:val="dashSmallGap" w:sz="4" w:space="0" w:color="auto"/>
              <w:right w:val="single" w:sz="12" w:space="0" w:color="auto"/>
            </w:tcBorders>
          </w:tcPr>
          <w:p w14:paraId="6596BA54" w14:textId="22B908BC" w:rsidR="000D79C3" w:rsidRPr="00DE07AD" w:rsidRDefault="000D79C3" w:rsidP="000D79C3">
            <w:pPr>
              <w:bidi/>
              <w:jc w:val="right"/>
              <w:rPr>
                <w:rFonts w:asciiTheme="majorBidi" w:hAnsiTheme="majorBidi" w:cstheme="majorBidi"/>
              </w:rPr>
            </w:pPr>
            <w:r>
              <w:rPr>
                <w:sz w:val="22"/>
                <w:szCs w:val="22"/>
              </w:rPr>
              <w:t>40%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3F259231" w14:textId="31ABF985" w:rsidR="00F22367" w:rsidRPr="00F22367" w:rsidRDefault="00B87C55" w:rsidP="00F22367">
            <w:pPr>
              <w:spacing w:line="276" w:lineRule="auto"/>
              <w:rPr>
                <w:rFonts w:asciiTheme="majorBidi" w:hAnsiTheme="majorBidi" w:cstheme="majorBidi"/>
              </w:rPr>
            </w:pPr>
            <w:r>
              <w:rPr>
                <w:rFonts w:asciiTheme="majorBidi" w:hAnsiTheme="majorBidi" w:cstheme="majorBidi"/>
              </w:rPr>
              <w:t>O</w:t>
            </w:r>
            <w:r w:rsidR="00F22367" w:rsidRPr="00F22367">
              <w:rPr>
                <w:rFonts w:asciiTheme="majorBidi" w:hAnsiTheme="majorBidi" w:cstheme="majorBidi"/>
              </w:rPr>
              <w:t>ffice hour :    (0</w:t>
            </w:r>
            <w:r>
              <w:rPr>
                <w:rFonts w:asciiTheme="majorBidi" w:hAnsiTheme="majorBidi" w:cstheme="majorBidi"/>
              </w:rPr>
              <w:t>4</w:t>
            </w:r>
            <w:r w:rsidR="00F22367" w:rsidRPr="00F22367">
              <w:rPr>
                <w:rFonts w:asciiTheme="majorBidi" w:hAnsiTheme="majorBidi" w:cstheme="majorBidi"/>
              </w:rPr>
              <w:t xml:space="preserve"> hour per week + appointments)</w:t>
            </w:r>
          </w:p>
          <w:p w14:paraId="59B3364E" w14:textId="54936B20" w:rsidR="008F5880" w:rsidRDefault="00F22367" w:rsidP="00F22367">
            <w:pPr>
              <w:spacing w:line="276" w:lineRule="auto"/>
              <w:rPr>
                <w:rFonts w:asciiTheme="majorBidi" w:hAnsiTheme="majorBidi" w:cstheme="majorBidi"/>
              </w:rPr>
            </w:pPr>
            <w:r w:rsidRPr="00F22367">
              <w:rPr>
                <w:rFonts w:asciiTheme="majorBidi" w:hAnsiTheme="majorBidi" w:cstheme="majorBidi"/>
              </w:rPr>
              <w:t>Help session : (Problem solving): As required</w:t>
            </w:r>
          </w:p>
          <w:p w14:paraId="20C4B8BA" w14:textId="6B019CD5" w:rsidR="005922AF" w:rsidRDefault="00F22367" w:rsidP="00F22367">
            <w:pPr>
              <w:tabs>
                <w:tab w:val="left" w:pos="1545"/>
              </w:tabs>
              <w:spacing w:line="276" w:lineRule="auto"/>
            </w:pPr>
            <w:r>
              <w:tab/>
            </w:r>
          </w:p>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0B881A14" w14:textId="77777777" w:rsidR="00F22367" w:rsidRDefault="00F22367" w:rsidP="00F22367">
            <w:pPr>
              <w:pStyle w:val="Default"/>
              <w:jc w:val="lowKashida"/>
              <w:rPr>
                <w:sz w:val="23"/>
                <w:szCs w:val="23"/>
              </w:rPr>
            </w:pPr>
            <w:r>
              <w:rPr>
                <w:sz w:val="23"/>
                <w:szCs w:val="23"/>
              </w:rPr>
              <w:t xml:space="preserve">1). Allen L.V., Popovich N. G. and Ansel H. C. Ansel`s Pharmaceutical Dosage Forms and Drug Delivery Systems, 10th Edition, 2015, Lippincott Williams &amp; Wilkins </w:t>
            </w:r>
          </w:p>
          <w:p w14:paraId="3F08F39D" w14:textId="77777777" w:rsidR="001B5102" w:rsidRPr="005D2DDD" w:rsidRDefault="001B5102" w:rsidP="001B5102">
            <w:pPr>
              <w:jc w:val="lowKashida"/>
              <w:rPr>
                <w:rFonts w:asciiTheme="majorBidi" w:hAnsiTheme="majorBidi" w:cstheme="majorBidi"/>
              </w:rPr>
            </w:pP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54A6BF41" w14:textId="1AD723EA" w:rsidR="00F22367" w:rsidRDefault="00F22367" w:rsidP="00F22367">
            <w:pPr>
              <w:pStyle w:val="Default"/>
              <w:numPr>
                <w:ilvl w:val="0"/>
                <w:numId w:val="161"/>
              </w:numPr>
              <w:rPr>
                <w:sz w:val="23"/>
                <w:szCs w:val="23"/>
              </w:rPr>
            </w:pPr>
            <w:proofErr w:type="spellStart"/>
            <w:r>
              <w:rPr>
                <w:sz w:val="23"/>
                <w:szCs w:val="23"/>
              </w:rPr>
              <w:t>Aulton’s</w:t>
            </w:r>
            <w:proofErr w:type="spellEnd"/>
            <w:r>
              <w:rPr>
                <w:sz w:val="23"/>
                <w:szCs w:val="23"/>
              </w:rPr>
              <w:t xml:space="preserve"> Pharmaceutics -The Design and Manufacture of Medicines: Fourth edition, Elsevier publication, 2014</w:t>
            </w:r>
          </w:p>
          <w:p w14:paraId="1ED55A1A" w14:textId="77777777" w:rsidR="00F22367" w:rsidRDefault="00F22367" w:rsidP="00F22367">
            <w:pPr>
              <w:pStyle w:val="Default"/>
              <w:jc w:val="lowKashida"/>
              <w:rPr>
                <w:sz w:val="23"/>
                <w:szCs w:val="23"/>
              </w:rPr>
            </w:pPr>
            <w:r>
              <w:rPr>
                <w:sz w:val="23"/>
                <w:szCs w:val="23"/>
              </w:rPr>
              <w:t xml:space="preserve">(2). Allen L.V., Popovich N. G. and Ansel H. C. Ansel`s Pharmaceutical Dosage Forms and Drug Delivery Systems, 10th Edition, 2015, Lippincott Williams &amp; Wilkins </w:t>
            </w:r>
          </w:p>
          <w:p w14:paraId="7D03B4BA" w14:textId="77777777" w:rsidR="00F22367" w:rsidRDefault="00F22367" w:rsidP="00F22367">
            <w:pPr>
              <w:pStyle w:val="Default"/>
              <w:jc w:val="lowKashida"/>
              <w:rPr>
                <w:sz w:val="23"/>
                <w:szCs w:val="23"/>
              </w:rPr>
            </w:pPr>
          </w:p>
          <w:p w14:paraId="2A8B302E" w14:textId="77777777" w:rsidR="001B5102" w:rsidRPr="00E115D6" w:rsidRDefault="001B5102" w:rsidP="001B5102">
            <w:pPr>
              <w:jc w:val="lowKashida"/>
              <w:rPr>
                <w:rFonts w:asciiTheme="majorBidi" w:hAnsiTheme="majorBidi" w:cstheme="majorBidi"/>
              </w:rPr>
            </w:pP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lastRenderedPageBreak/>
              <w:t>Electronic Materials</w:t>
            </w:r>
          </w:p>
        </w:tc>
        <w:tc>
          <w:tcPr>
            <w:tcW w:w="6968" w:type="dxa"/>
            <w:vAlign w:val="center"/>
          </w:tcPr>
          <w:p w14:paraId="3E540A90" w14:textId="77777777" w:rsidR="00F22367" w:rsidRDefault="00F22367" w:rsidP="00F22367">
            <w:pPr>
              <w:pStyle w:val="Default"/>
              <w:jc w:val="lowKashida"/>
              <w:rPr>
                <w:sz w:val="23"/>
                <w:szCs w:val="23"/>
              </w:rPr>
            </w:pPr>
            <w:r>
              <w:rPr>
                <w:sz w:val="23"/>
                <w:szCs w:val="23"/>
              </w:rPr>
              <w:t xml:space="preserve">https://sdl.edu.sa/SDLPortal/ar/Publishers.aspx </w:t>
            </w:r>
          </w:p>
          <w:p w14:paraId="392618EB" w14:textId="77777777" w:rsidR="00F22367" w:rsidRDefault="00F22367" w:rsidP="00F22367">
            <w:pPr>
              <w:pStyle w:val="Default"/>
              <w:jc w:val="lowKashida"/>
              <w:rPr>
                <w:sz w:val="23"/>
                <w:szCs w:val="23"/>
              </w:rPr>
            </w:pPr>
            <w:r>
              <w:rPr>
                <w:sz w:val="23"/>
                <w:szCs w:val="23"/>
              </w:rPr>
              <w:t xml:space="preserve">http://dlaf.nu.edu.sa/en/e-libraries </w:t>
            </w:r>
          </w:p>
          <w:p w14:paraId="0596CAB6" w14:textId="77777777" w:rsidR="00F22367" w:rsidRDefault="00F22367" w:rsidP="00F22367">
            <w:pPr>
              <w:pStyle w:val="Default"/>
              <w:jc w:val="lowKashida"/>
              <w:rPr>
                <w:sz w:val="23"/>
                <w:szCs w:val="23"/>
              </w:rPr>
            </w:pPr>
            <w:r>
              <w:rPr>
                <w:sz w:val="23"/>
                <w:szCs w:val="23"/>
              </w:rPr>
              <w:t xml:space="preserve">http://www.nu.edu.sa/en/web/deanship-of-libraries-affairs/85 </w:t>
            </w:r>
          </w:p>
          <w:p w14:paraId="11E1EBB5" w14:textId="568FAC16" w:rsidR="001B5102" w:rsidRPr="00E115D6" w:rsidRDefault="00F22367" w:rsidP="00F22367">
            <w:pPr>
              <w:jc w:val="lowKashida"/>
              <w:rPr>
                <w:rFonts w:asciiTheme="majorBidi" w:hAnsiTheme="majorBidi" w:cstheme="majorBidi"/>
              </w:rPr>
            </w:pPr>
            <w:r>
              <w:rPr>
                <w:sz w:val="23"/>
                <w:szCs w:val="23"/>
              </w:rPr>
              <w:t xml:space="preserve">http://lib.nu.edu.sa/DigitalLibbrary.aspx </w:t>
            </w: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6155D710" w14:textId="30D3E2C1" w:rsidR="00F373A9" w:rsidRPr="00F373A9" w:rsidRDefault="00463A8B" w:rsidP="00F373A9">
            <w:pPr>
              <w:numPr>
                <w:ilvl w:val="0"/>
                <w:numId w:val="162"/>
              </w:numPr>
              <w:jc w:val="lowKashida"/>
              <w:rPr>
                <w:rFonts w:asciiTheme="majorBidi" w:hAnsiTheme="majorBidi" w:cstheme="majorBidi"/>
              </w:rPr>
            </w:pPr>
            <w:r>
              <w:rPr>
                <w:rFonts w:asciiTheme="majorBidi" w:hAnsiTheme="majorBidi" w:cstheme="majorBidi"/>
              </w:rPr>
              <w:t>L</w:t>
            </w:r>
            <w:r w:rsidR="00F373A9" w:rsidRPr="00F373A9">
              <w:rPr>
                <w:rFonts w:asciiTheme="majorBidi" w:hAnsiTheme="majorBidi" w:cstheme="majorBidi"/>
              </w:rPr>
              <w:t xml:space="preserve">ecture room equipped with data show and internet and </w:t>
            </w:r>
            <w:r w:rsidRPr="00F373A9">
              <w:rPr>
                <w:rFonts w:asciiTheme="majorBidi" w:hAnsiTheme="majorBidi" w:cstheme="majorBidi"/>
              </w:rPr>
              <w:t>enough</w:t>
            </w:r>
            <w:r w:rsidR="00F373A9" w:rsidRPr="00F373A9">
              <w:rPr>
                <w:rFonts w:asciiTheme="majorBidi" w:hAnsiTheme="majorBidi" w:cstheme="majorBidi"/>
              </w:rPr>
              <w:t xml:space="preserve"> seats.</w:t>
            </w:r>
          </w:p>
          <w:p w14:paraId="129FEFD8" w14:textId="0F81BD6D" w:rsidR="00F24884" w:rsidRPr="00F373A9" w:rsidRDefault="00F373A9" w:rsidP="00F373A9">
            <w:pPr>
              <w:pStyle w:val="ListParagraph"/>
              <w:numPr>
                <w:ilvl w:val="0"/>
                <w:numId w:val="162"/>
              </w:numPr>
              <w:jc w:val="lowKashida"/>
              <w:rPr>
                <w:rFonts w:asciiTheme="majorBidi" w:hAnsiTheme="majorBidi" w:cstheme="majorBidi"/>
              </w:rPr>
            </w:pPr>
            <w:r>
              <w:rPr>
                <w:rFonts w:asciiTheme="majorBidi" w:hAnsiTheme="majorBidi" w:cstheme="majorBidi"/>
              </w:rPr>
              <w:t>L</w:t>
            </w:r>
            <w:r w:rsidRPr="00F373A9">
              <w:rPr>
                <w:rFonts w:asciiTheme="majorBidi" w:hAnsiTheme="majorBidi" w:cstheme="majorBidi"/>
              </w:rPr>
              <w:t>aborator</w:t>
            </w:r>
            <w:r>
              <w:rPr>
                <w:rFonts w:asciiTheme="majorBidi" w:hAnsiTheme="majorBidi" w:cstheme="majorBidi"/>
              </w:rPr>
              <w:t xml:space="preserve">y </w:t>
            </w:r>
            <w:r w:rsidRPr="00F373A9">
              <w:rPr>
                <w:rFonts w:asciiTheme="majorBidi" w:hAnsiTheme="majorBidi" w:cstheme="majorBidi"/>
              </w:rPr>
              <w:t xml:space="preserve">equipped with health and safety tools, </w:t>
            </w:r>
            <w:r w:rsidR="00463A8B" w:rsidRPr="00F373A9">
              <w:rPr>
                <w:rFonts w:asciiTheme="majorBidi" w:hAnsiTheme="majorBidi" w:cstheme="majorBidi"/>
              </w:rPr>
              <w:t>internet,</w:t>
            </w:r>
            <w:r w:rsidRPr="00F373A9">
              <w:rPr>
                <w:rFonts w:asciiTheme="majorBidi" w:hAnsiTheme="majorBidi" w:cstheme="majorBidi"/>
              </w:rPr>
              <w:t xml:space="preserve"> and </w:t>
            </w:r>
            <w:r w:rsidR="00463A8B" w:rsidRPr="00F373A9">
              <w:rPr>
                <w:rFonts w:asciiTheme="majorBidi" w:hAnsiTheme="majorBidi" w:cstheme="majorBidi"/>
              </w:rPr>
              <w:t>enough</w:t>
            </w:r>
            <w:r w:rsidRPr="00F373A9">
              <w:rPr>
                <w:rFonts w:asciiTheme="majorBidi" w:hAnsiTheme="majorBidi" w:cstheme="majorBidi"/>
              </w:rPr>
              <w:t xml:space="preserve"> seats.</w:t>
            </w: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F06A8DC" w14:textId="0DA7E3ED" w:rsidR="00F24884" w:rsidRPr="00296746" w:rsidRDefault="00463A8B" w:rsidP="00463A8B">
            <w:pPr>
              <w:ind w:right="43"/>
              <w:rPr>
                <w:rFonts w:asciiTheme="majorBidi" w:hAnsiTheme="majorBidi" w:cstheme="majorBidi"/>
              </w:rPr>
            </w:pPr>
            <w:r w:rsidRPr="00463A8B">
              <w:rPr>
                <w:rFonts w:asciiTheme="majorBidi" w:hAnsiTheme="majorBidi" w:cstheme="majorBidi"/>
              </w:rPr>
              <w:t>Computers, data show, sound systems and internet</w:t>
            </w: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5C5D6BBC" w14:textId="77777777" w:rsidR="00F24884" w:rsidRPr="00296746" w:rsidRDefault="00F24884" w:rsidP="00F24884">
            <w:pPr>
              <w:bidi/>
              <w:jc w:val="lowKashida"/>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8800CF" w:rsidRPr="005D2DDD" w14:paraId="45861106" w14:textId="77777777" w:rsidTr="00F24884">
        <w:trPr>
          <w:trHeight w:val="283"/>
        </w:trPr>
        <w:tc>
          <w:tcPr>
            <w:tcW w:w="1649" w:type="pct"/>
            <w:tcBorders>
              <w:top w:val="single" w:sz="8" w:space="0" w:color="auto"/>
              <w:left w:val="single" w:sz="12" w:space="0" w:color="auto"/>
              <w:bottom w:val="dashSmallGap" w:sz="4" w:space="0" w:color="auto"/>
              <w:right w:val="single" w:sz="8" w:space="0" w:color="auto"/>
            </w:tcBorders>
            <w:vAlign w:val="center"/>
          </w:tcPr>
          <w:p w14:paraId="523B2C0F" w14:textId="1C1452A7" w:rsidR="008800CF" w:rsidRPr="00BC6833" w:rsidRDefault="008800CF" w:rsidP="008800CF">
            <w:pPr>
              <w:jc w:val="lowKashida"/>
              <w:rPr>
                <w:rFonts w:asciiTheme="majorBidi" w:hAnsiTheme="majorBidi" w:cstheme="majorBidi"/>
              </w:rPr>
            </w:pPr>
            <w:r>
              <w:rPr>
                <w:rFonts w:asciiTheme="majorBidi" w:hAnsiTheme="majorBidi" w:cstheme="majorBidi"/>
                <w:szCs w:val="20"/>
                <w:lang w:bidi="ar-EG"/>
              </w:rPr>
              <w:t>Effectiveness of teaching and assessment</w:t>
            </w:r>
          </w:p>
        </w:tc>
        <w:tc>
          <w:tcPr>
            <w:tcW w:w="1707" w:type="pct"/>
            <w:tcBorders>
              <w:top w:val="single" w:sz="8" w:space="0" w:color="auto"/>
              <w:left w:val="single" w:sz="8" w:space="0" w:color="auto"/>
              <w:bottom w:val="dashSmallGap" w:sz="4" w:space="0" w:color="auto"/>
              <w:right w:val="single" w:sz="8" w:space="0" w:color="auto"/>
            </w:tcBorders>
            <w:vAlign w:val="center"/>
          </w:tcPr>
          <w:p w14:paraId="43161750" w14:textId="52B383D8" w:rsidR="008800CF" w:rsidRPr="00BC6833" w:rsidRDefault="008800CF" w:rsidP="008800CF">
            <w:pPr>
              <w:jc w:val="lowKashida"/>
              <w:rPr>
                <w:rFonts w:asciiTheme="majorBidi" w:hAnsiTheme="majorBidi" w:cstheme="majorBidi"/>
                <w:rtl/>
              </w:rPr>
            </w:pPr>
            <w:r>
              <w:rPr>
                <w:rFonts w:asciiTheme="majorBidi" w:hAnsiTheme="majorBidi" w:cstheme="majorBidi"/>
              </w:rPr>
              <w:t>Students</w:t>
            </w:r>
          </w:p>
        </w:tc>
        <w:tc>
          <w:tcPr>
            <w:tcW w:w="1644" w:type="pct"/>
            <w:tcBorders>
              <w:top w:val="single" w:sz="8" w:space="0" w:color="auto"/>
              <w:left w:val="single" w:sz="8" w:space="0" w:color="auto"/>
              <w:bottom w:val="dashSmallGap" w:sz="4" w:space="0" w:color="auto"/>
              <w:right w:val="single" w:sz="12" w:space="0" w:color="auto"/>
            </w:tcBorders>
            <w:vAlign w:val="center"/>
          </w:tcPr>
          <w:p w14:paraId="41892610" w14:textId="4BD5D1A1" w:rsidR="008800CF" w:rsidRPr="00BC6833" w:rsidRDefault="008800CF" w:rsidP="008800CF">
            <w:pPr>
              <w:jc w:val="lowKashida"/>
              <w:rPr>
                <w:rFonts w:asciiTheme="majorBidi" w:hAnsiTheme="majorBidi" w:cstheme="majorBidi"/>
                <w:rtl/>
              </w:rPr>
            </w:pPr>
            <w:r>
              <w:rPr>
                <w:rFonts w:asciiTheme="majorBidi" w:hAnsiTheme="majorBidi" w:cstheme="majorBidi"/>
              </w:rPr>
              <w:t>Direct (</w:t>
            </w:r>
            <w:r>
              <w:t>online questionnaire</w:t>
            </w:r>
            <w:r>
              <w:rPr>
                <w:rFonts w:asciiTheme="majorBidi" w:hAnsiTheme="majorBidi" w:cstheme="majorBidi"/>
              </w:rPr>
              <w:t>)</w:t>
            </w:r>
          </w:p>
        </w:tc>
      </w:tr>
      <w:tr w:rsidR="008800CF" w:rsidRPr="005D2DDD" w14:paraId="2CE980A5"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4347EB85" w14:textId="64D7F75C" w:rsidR="008800CF" w:rsidRPr="00BC6833" w:rsidRDefault="008800CF" w:rsidP="008800CF">
            <w:pPr>
              <w:jc w:val="lowKashida"/>
              <w:rPr>
                <w:rFonts w:asciiTheme="majorBidi" w:hAnsiTheme="majorBidi" w:cstheme="majorBidi"/>
              </w:rPr>
            </w:pPr>
            <w:r>
              <w:rPr>
                <w:rFonts w:asciiTheme="majorBidi" w:hAnsiTheme="majorBidi" w:cstheme="majorBidi"/>
                <w:szCs w:val="20"/>
                <w:lang w:bidi="ar-EG"/>
              </w:rPr>
              <w:t>Extent of achievement of course learning outcomes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032A4F38" w14:textId="3B29DEB7" w:rsidR="000A75C5" w:rsidRDefault="000A75C5" w:rsidP="008800CF">
            <w:pPr>
              <w:jc w:val="lowKashida"/>
              <w:rPr>
                <w:rFonts w:asciiTheme="majorBidi" w:hAnsiTheme="majorBidi" w:cstheme="majorBidi"/>
              </w:rPr>
            </w:pPr>
            <w:r>
              <w:rPr>
                <w:rFonts w:asciiTheme="majorBidi" w:hAnsiTheme="majorBidi" w:cstheme="majorBidi"/>
              </w:rPr>
              <w:t>Students</w:t>
            </w:r>
          </w:p>
          <w:p w14:paraId="39232D13" w14:textId="3B9E0B26" w:rsidR="008800CF" w:rsidRPr="00BC6833" w:rsidRDefault="000A75C5" w:rsidP="008800CF">
            <w:pPr>
              <w:jc w:val="lowKashida"/>
              <w:rPr>
                <w:rFonts w:asciiTheme="majorBidi" w:hAnsiTheme="majorBidi" w:cstheme="majorBidi"/>
                <w:rtl/>
              </w:rPr>
            </w:pPr>
            <w:r>
              <w:rPr>
                <w:rFonts w:asciiTheme="majorBidi" w:hAnsiTheme="majorBidi" w:cstheme="majorBidi"/>
              </w:rPr>
              <w:t>Peer reviewer (department)</w:t>
            </w:r>
            <w:r w:rsidR="008800CF">
              <w:rPr>
                <w:rFonts w:asciiTheme="majorBidi" w:hAnsiTheme="majorBidi" w:cstheme="majorBidi"/>
              </w:rPr>
              <w:t xml:space="preserve">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72D4F095" w14:textId="20E3D843" w:rsidR="000A75C5" w:rsidRDefault="000A75C5" w:rsidP="008800CF">
            <w:pPr>
              <w:jc w:val="lowKashida"/>
              <w:rPr>
                <w:rFonts w:asciiTheme="majorBidi" w:hAnsiTheme="majorBidi" w:cstheme="majorBidi"/>
              </w:rPr>
            </w:pPr>
            <w:r>
              <w:rPr>
                <w:rFonts w:asciiTheme="majorBidi" w:hAnsiTheme="majorBidi" w:cstheme="majorBidi"/>
              </w:rPr>
              <w:t xml:space="preserve">Direct </w:t>
            </w:r>
          </w:p>
          <w:p w14:paraId="158510FD" w14:textId="5051F29A" w:rsidR="008800CF" w:rsidRPr="00BC6833" w:rsidRDefault="008800CF" w:rsidP="008800CF">
            <w:pPr>
              <w:jc w:val="lowKashida"/>
              <w:rPr>
                <w:rFonts w:asciiTheme="majorBidi" w:hAnsiTheme="majorBidi" w:cstheme="majorBidi"/>
                <w:rtl/>
              </w:rPr>
            </w:pPr>
            <w:r>
              <w:rPr>
                <w:rFonts w:asciiTheme="majorBidi" w:hAnsiTheme="majorBidi" w:cstheme="majorBidi"/>
              </w:rPr>
              <w:t>Indirect (comparison to the previous achievement in the course)</w:t>
            </w: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56542ABF" w:rsidR="00A1573B" w:rsidRPr="00E115D6" w:rsidRDefault="000A75C5" w:rsidP="000A75C5">
            <w:pPr>
              <w:jc w:val="lowKashida"/>
              <w:rPr>
                <w:rFonts w:asciiTheme="majorBidi" w:hAnsiTheme="majorBidi" w:cstheme="majorBidi"/>
                <w:rtl/>
                <w:lang w:bidi="ar-EG"/>
              </w:rPr>
            </w:pPr>
            <w:r>
              <w:rPr>
                <w:rFonts w:asciiTheme="majorBidi" w:hAnsiTheme="majorBidi" w:cstheme="majorBidi"/>
                <w:lang w:bidi="ar-EG"/>
              </w:rPr>
              <w:t xml:space="preserve">Pharmaceutical department </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1E34A1FA" w:rsidR="00A1573B" w:rsidRPr="00E115D6" w:rsidRDefault="00EE6743" w:rsidP="00EE6743">
            <w:pPr>
              <w:jc w:val="lowKashida"/>
              <w:rPr>
                <w:rFonts w:asciiTheme="majorBidi" w:hAnsiTheme="majorBidi" w:cstheme="majorBidi"/>
                <w:rtl/>
              </w:rPr>
            </w:pPr>
            <w:r>
              <w:rPr>
                <w:rFonts w:asciiTheme="majorBidi" w:hAnsiTheme="majorBidi" w:cstheme="majorBidi"/>
              </w:rPr>
              <w:t>Meeting number</w:t>
            </w:r>
            <w:r w:rsidR="006C2554">
              <w:rPr>
                <w:rFonts w:asciiTheme="majorBidi" w:hAnsiTheme="majorBidi" w:cstheme="majorBidi"/>
              </w:rPr>
              <w:t xml:space="preserve"> 1</w:t>
            </w: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3BBAE40D" w:rsidR="00A1573B" w:rsidRPr="00E115D6" w:rsidRDefault="006C2554" w:rsidP="00A57F96">
            <w:pPr>
              <w:rPr>
                <w:rFonts w:asciiTheme="majorBidi" w:hAnsiTheme="majorBidi" w:cstheme="majorBidi"/>
                <w:rtl/>
              </w:rPr>
            </w:pPr>
            <w:r>
              <w:rPr>
                <w:rFonts w:asciiTheme="majorBidi" w:hAnsiTheme="majorBidi" w:cstheme="majorBidi"/>
              </w:rPr>
              <w:t>10</w:t>
            </w:r>
            <w:r w:rsidR="00A57F96">
              <w:rPr>
                <w:rFonts w:asciiTheme="majorBidi" w:hAnsiTheme="majorBidi" w:cstheme="majorBidi"/>
              </w:rPr>
              <w:t>/09/2019</w:t>
            </w:r>
          </w:p>
        </w:tc>
      </w:tr>
    </w:tbl>
    <w:p w14:paraId="5653BD4E" w14:textId="65924681" w:rsidR="005E4CF7" w:rsidRDefault="005E4CF7" w:rsidP="00A1573B">
      <w:pPr>
        <w:rPr>
          <w:lang w:bidi="ar-EG"/>
        </w:rPr>
      </w:pPr>
    </w:p>
    <w:sectPr w:rsidR="005E4CF7" w:rsidSect="00932122">
      <w:headerReference w:type="default" r:id="rId11"/>
      <w:footerReference w:type="even" r:id="rId12"/>
      <w:footerReference w:type="default" r:id="rId13"/>
      <w:headerReference w:type="first" r:id="rId14"/>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449029" w14:textId="77777777" w:rsidR="00723DE4" w:rsidRDefault="00723DE4">
      <w:r>
        <w:separator/>
      </w:r>
    </w:p>
  </w:endnote>
  <w:endnote w:type="continuationSeparator" w:id="0">
    <w:p w14:paraId="7F94CC35" w14:textId="77777777" w:rsidR="00723DE4" w:rsidRDefault="0072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Times New Roman"/>
    <w:panose1 w:val="020B0604020202020204"/>
    <w:charset w:val="B2"/>
    <w:family w:val="auto"/>
    <w:pitch w:val="variable"/>
    <w:sig w:usb0="02942000" w:usb1="03D40006" w:usb2="0262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A57F96" w:rsidRDefault="00A57F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A57F96" w:rsidRDefault="00A57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A57F96" w:rsidRDefault="00A57F96">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12675BB7" w:rsidR="00A57F96" w:rsidRPr="0078250C" w:rsidRDefault="00A57F96"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8</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12675BB7" w:rsidR="008804C7" w:rsidRPr="0078250C" w:rsidRDefault="008804C7"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8</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18BB9" w14:textId="77777777" w:rsidR="00723DE4" w:rsidRDefault="00723DE4">
      <w:r>
        <w:separator/>
      </w:r>
    </w:p>
  </w:footnote>
  <w:footnote w:type="continuationSeparator" w:id="0">
    <w:p w14:paraId="7B473879" w14:textId="77777777" w:rsidR="00723DE4" w:rsidRDefault="00723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A57F96" w:rsidRPr="001F16EB" w:rsidRDefault="00A57F96"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A57F96" w:rsidRPr="00A006BB" w:rsidRDefault="00A57F96"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588F"/>
    <w:multiLevelType w:val="hybridMultilevel"/>
    <w:tmpl w:val="12409AFA"/>
    <w:lvl w:ilvl="0" w:tplc="054CB512">
      <w:start w:val="1"/>
      <w:numFmt w:val="lowerRoman"/>
      <w:lvlText w:val="(%1)"/>
      <w:lvlJc w:val="left"/>
      <w:pPr>
        <w:tabs>
          <w:tab w:val="num" w:pos="1080"/>
        </w:tabs>
        <w:ind w:left="1080" w:hanging="72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8936BE"/>
    <w:multiLevelType w:val="hybridMultilevel"/>
    <w:tmpl w:val="DB063060"/>
    <w:lvl w:ilvl="0" w:tplc="B9A6A4FC">
      <w:start w:val="1"/>
      <w:numFmt w:val="lowerRoman"/>
      <w:lvlText w:val="(%1)"/>
      <w:lvlJc w:val="left"/>
      <w:pPr>
        <w:tabs>
          <w:tab w:val="num" w:pos="792"/>
        </w:tabs>
        <w:ind w:left="792" w:hanging="72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2" w15:restartNumberingAfterBreak="0">
    <w:nsid w:val="01B52E4A"/>
    <w:multiLevelType w:val="hybridMultilevel"/>
    <w:tmpl w:val="7DDE2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0702E"/>
    <w:multiLevelType w:val="hybridMultilevel"/>
    <w:tmpl w:val="B6A8C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2BE556B"/>
    <w:multiLevelType w:val="hybridMultilevel"/>
    <w:tmpl w:val="82F8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A6B87"/>
    <w:multiLevelType w:val="hybridMultilevel"/>
    <w:tmpl w:val="B34A8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365377"/>
    <w:multiLevelType w:val="hybridMultilevel"/>
    <w:tmpl w:val="F1F6FD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B43DEE"/>
    <w:multiLevelType w:val="hybridMultilevel"/>
    <w:tmpl w:val="3586D7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7A6DE2"/>
    <w:multiLevelType w:val="multilevel"/>
    <w:tmpl w:val="851CE17A"/>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47D7129"/>
    <w:multiLevelType w:val="hybridMultilevel"/>
    <w:tmpl w:val="4B1844AA"/>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5D72FFC"/>
    <w:multiLevelType w:val="hybridMultilevel"/>
    <w:tmpl w:val="74043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713B7A"/>
    <w:multiLevelType w:val="hybridMultilevel"/>
    <w:tmpl w:val="07AE1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DE2935"/>
    <w:multiLevelType w:val="hybridMultilevel"/>
    <w:tmpl w:val="0AD4B038"/>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 w15:restartNumberingAfterBreak="0">
    <w:nsid w:val="07031DEA"/>
    <w:multiLevelType w:val="hybridMultilevel"/>
    <w:tmpl w:val="7CC88942"/>
    <w:lvl w:ilvl="0" w:tplc="4FF86B36">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51385A"/>
    <w:multiLevelType w:val="hybridMultilevel"/>
    <w:tmpl w:val="7D9E9C7E"/>
    <w:lvl w:ilvl="0" w:tplc="E3C82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851041"/>
    <w:multiLevelType w:val="hybridMultilevel"/>
    <w:tmpl w:val="C432592E"/>
    <w:lvl w:ilvl="0" w:tplc="0CAA1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B418B7"/>
    <w:multiLevelType w:val="hybridMultilevel"/>
    <w:tmpl w:val="55E49A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EF6F73"/>
    <w:multiLevelType w:val="multilevel"/>
    <w:tmpl w:val="DDC69A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09D85592"/>
    <w:multiLevelType w:val="hybridMultilevel"/>
    <w:tmpl w:val="CD92C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9EE0EC3"/>
    <w:multiLevelType w:val="hybridMultilevel"/>
    <w:tmpl w:val="AF7CB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66721E"/>
    <w:multiLevelType w:val="hybridMultilevel"/>
    <w:tmpl w:val="973EC6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B85296B"/>
    <w:multiLevelType w:val="hybridMultilevel"/>
    <w:tmpl w:val="368E7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BE21E06"/>
    <w:multiLevelType w:val="hybridMultilevel"/>
    <w:tmpl w:val="111EFBFC"/>
    <w:lvl w:ilvl="0" w:tplc="C818DB98">
      <w:start w:val="1"/>
      <w:numFmt w:val="decimal"/>
      <w:lvlText w:val="%1."/>
      <w:lvlJc w:val="left"/>
      <w:pPr>
        <w:ind w:left="360" w:hanging="360"/>
      </w:pPr>
      <w:rPr>
        <w:rFonts w:ascii="Calibri" w:hAnsi="Calibr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C304559"/>
    <w:multiLevelType w:val="hybridMultilevel"/>
    <w:tmpl w:val="8864D2A6"/>
    <w:lvl w:ilvl="0" w:tplc="D1A2F44C">
      <w:start w:val="1"/>
      <w:numFmt w:val="decimal"/>
      <w:lvlText w:val="%1."/>
      <w:lvlJc w:val="left"/>
      <w:pPr>
        <w:ind w:left="360" w:hanging="360"/>
      </w:pPr>
      <w:rPr>
        <w:rFonts w:ascii="Calibri" w:hAnsi="Calibri" w:hint="default"/>
        <w:b/>
        <w:b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0CAC674B"/>
    <w:multiLevelType w:val="hybridMultilevel"/>
    <w:tmpl w:val="B3660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22E11A8"/>
    <w:multiLevelType w:val="hybridMultilevel"/>
    <w:tmpl w:val="2A18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8773C1"/>
    <w:multiLevelType w:val="hybridMultilevel"/>
    <w:tmpl w:val="79008F56"/>
    <w:lvl w:ilvl="0" w:tplc="2824448E">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7" w15:restartNumberingAfterBreak="0">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3AF50C8"/>
    <w:multiLevelType w:val="hybridMultilevel"/>
    <w:tmpl w:val="B5EA5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6C1094"/>
    <w:multiLevelType w:val="multilevel"/>
    <w:tmpl w:val="52CCE1F2"/>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57A0F87"/>
    <w:multiLevelType w:val="hybridMultilevel"/>
    <w:tmpl w:val="0A98C086"/>
    <w:lvl w:ilvl="0" w:tplc="87C0590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5FD3D87"/>
    <w:multiLevelType w:val="multilevel"/>
    <w:tmpl w:val="3B6AD8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17024DC9"/>
    <w:multiLevelType w:val="hybridMultilevel"/>
    <w:tmpl w:val="66E4CC9A"/>
    <w:lvl w:ilvl="0" w:tplc="54C230DA">
      <w:start w:val="1"/>
      <w:numFmt w:val="lowerLetter"/>
      <w:lvlText w:val="(%1)"/>
      <w:lvlJc w:val="left"/>
      <w:pPr>
        <w:tabs>
          <w:tab w:val="num" w:pos="735"/>
        </w:tabs>
        <w:ind w:left="735" w:hanging="375"/>
      </w:pPr>
      <w:rPr>
        <w:rFonts w:hint="default"/>
      </w:rPr>
    </w:lvl>
    <w:lvl w:ilvl="1" w:tplc="FAF07620">
      <w:start w:val="4"/>
      <w:numFmt w:val="decimal"/>
      <w:lvlText w:val="%2."/>
      <w:lvlJc w:val="left"/>
      <w:pPr>
        <w:tabs>
          <w:tab w:val="num" w:pos="1440"/>
        </w:tabs>
        <w:ind w:left="1440" w:hanging="360"/>
      </w:pPr>
      <w:rPr>
        <w:rFonts w:hint="default"/>
      </w:rPr>
    </w:lvl>
    <w:lvl w:ilvl="2" w:tplc="B0CE816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7E90377"/>
    <w:multiLevelType w:val="hybridMultilevel"/>
    <w:tmpl w:val="90C0A74A"/>
    <w:lvl w:ilvl="0" w:tplc="A9E2C928">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8A77087"/>
    <w:multiLevelType w:val="hybridMultilevel"/>
    <w:tmpl w:val="7A6E2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B65264C"/>
    <w:multiLevelType w:val="hybridMultilevel"/>
    <w:tmpl w:val="28FA5190"/>
    <w:lvl w:ilvl="0" w:tplc="AC84C47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C0523BD"/>
    <w:multiLevelType w:val="hybridMultilevel"/>
    <w:tmpl w:val="C1E86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D5D2F8D"/>
    <w:multiLevelType w:val="hybridMultilevel"/>
    <w:tmpl w:val="4E42C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526A57"/>
    <w:multiLevelType w:val="multilevel"/>
    <w:tmpl w:val="12826100"/>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1EA97608"/>
    <w:multiLevelType w:val="hybridMultilevel"/>
    <w:tmpl w:val="81A87B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FA54573"/>
    <w:multiLevelType w:val="hybridMultilevel"/>
    <w:tmpl w:val="26C0EF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0A34310"/>
    <w:multiLevelType w:val="multilevel"/>
    <w:tmpl w:val="EB7A68B8"/>
    <w:lvl w:ilvl="0">
      <w:start w:val="1"/>
      <w:numFmt w:val="decimal"/>
      <w:lvlText w:val="%1"/>
      <w:lvlJc w:val="left"/>
      <w:pPr>
        <w:tabs>
          <w:tab w:val="num" w:pos="405"/>
        </w:tabs>
        <w:ind w:left="405" w:hanging="405"/>
      </w:pPr>
      <w:rPr>
        <w:rFonts w:hint="default"/>
      </w:rPr>
    </w:lvl>
    <w:lvl w:ilvl="1">
      <w:start w:val="6"/>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22886C31"/>
    <w:multiLevelType w:val="hybridMultilevel"/>
    <w:tmpl w:val="BBCAB16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2C75609"/>
    <w:multiLevelType w:val="multilevel"/>
    <w:tmpl w:val="285807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Calibri" w:hAnsi="Calibri"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2415722E"/>
    <w:multiLevelType w:val="hybridMultilevel"/>
    <w:tmpl w:val="4C28E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4657F42"/>
    <w:multiLevelType w:val="hybridMultilevel"/>
    <w:tmpl w:val="6EBCB2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5EB553E"/>
    <w:multiLevelType w:val="hybridMultilevel"/>
    <w:tmpl w:val="D3A88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2171A7"/>
    <w:multiLevelType w:val="hybridMultilevel"/>
    <w:tmpl w:val="82E02FBC"/>
    <w:lvl w:ilvl="0" w:tplc="DEF60762">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6902B4A"/>
    <w:multiLevelType w:val="multilevel"/>
    <w:tmpl w:val="CA3873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15:restartNumberingAfterBreak="0">
    <w:nsid w:val="26A011D3"/>
    <w:multiLevelType w:val="multilevel"/>
    <w:tmpl w:val="1BA616A2"/>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15:restartNumberingAfterBreak="0">
    <w:nsid w:val="2875489E"/>
    <w:multiLevelType w:val="hybridMultilevel"/>
    <w:tmpl w:val="FD0450E4"/>
    <w:lvl w:ilvl="0" w:tplc="F5A8CF1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8F02B3C"/>
    <w:multiLevelType w:val="hybridMultilevel"/>
    <w:tmpl w:val="29D09EE2"/>
    <w:lvl w:ilvl="0" w:tplc="689EE8EA">
      <w:start w:val="1"/>
      <w:numFmt w:val="bullet"/>
      <w:lvlText w:val=""/>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9880A73"/>
    <w:multiLevelType w:val="hybridMultilevel"/>
    <w:tmpl w:val="3258A810"/>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3" w15:restartNumberingAfterBreak="0">
    <w:nsid w:val="29D1713F"/>
    <w:multiLevelType w:val="hybridMultilevel"/>
    <w:tmpl w:val="2628219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29D458A2"/>
    <w:multiLevelType w:val="hybridMultilevel"/>
    <w:tmpl w:val="3C5E553C"/>
    <w:lvl w:ilvl="0" w:tplc="0296799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AB92C72"/>
    <w:multiLevelType w:val="multilevel"/>
    <w:tmpl w:val="490E20E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Calibri" w:hAnsi="Calibri"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6" w15:restartNumberingAfterBreak="0">
    <w:nsid w:val="2B01097E"/>
    <w:multiLevelType w:val="hybridMultilevel"/>
    <w:tmpl w:val="CB9A648E"/>
    <w:lvl w:ilvl="0" w:tplc="13644B78">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2D8761FC"/>
    <w:multiLevelType w:val="hybridMultilevel"/>
    <w:tmpl w:val="A5DC9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6013B4"/>
    <w:multiLevelType w:val="hybridMultilevel"/>
    <w:tmpl w:val="17A80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087713D"/>
    <w:multiLevelType w:val="hybridMultilevel"/>
    <w:tmpl w:val="1EA28798"/>
    <w:lvl w:ilvl="0" w:tplc="8F042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1C17066"/>
    <w:multiLevelType w:val="hybridMultilevel"/>
    <w:tmpl w:val="9ADA3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2" w15:restartNumberingAfterBreak="0">
    <w:nsid w:val="328425B7"/>
    <w:multiLevelType w:val="hybridMultilevel"/>
    <w:tmpl w:val="DF8CBD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38C39EE"/>
    <w:multiLevelType w:val="multilevel"/>
    <w:tmpl w:val="85C2E63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Calibri" w:hAnsi="Calibri" w:hint="default"/>
        <w:sz w:val="22"/>
        <w:szCs w:val="22"/>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15:restartNumberingAfterBreak="0">
    <w:nsid w:val="34197150"/>
    <w:multiLevelType w:val="hybridMultilevel"/>
    <w:tmpl w:val="A756F956"/>
    <w:lvl w:ilvl="0" w:tplc="CF0C8E1E">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4526BE3"/>
    <w:multiLevelType w:val="hybridMultilevel"/>
    <w:tmpl w:val="47A298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761302"/>
    <w:multiLevelType w:val="hybridMultilevel"/>
    <w:tmpl w:val="C244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F74D6A"/>
    <w:multiLevelType w:val="hybridMultilevel"/>
    <w:tmpl w:val="39ECA470"/>
    <w:lvl w:ilvl="0" w:tplc="FC7816B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78C2FF8"/>
    <w:multiLevelType w:val="hybridMultilevel"/>
    <w:tmpl w:val="D7EAE7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7AB55E4"/>
    <w:multiLevelType w:val="hybridMultilevel"/>
    <w:tmpl w:val="8D0EC056"/>
    <w:lvl w:ilvl="0" w:tplc="1D2A3940">
      <w:start w:val="1"/>
      <w:numFmt w:val="upperLetter"/>
      <w:lvlText w:val="%1."/>
      <w:lvlJc w:val="left"/>
      <w:pPr>
        <w:ind w:left="840" w:hanging="375"/>
      </w:pPr>
      <w:rPr>
        <w:rFonts w:hint="default"/>
        <w:b/>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70" w15:restartNumberingAfterBreak="0">
    <w:nsid w:val="3A602A3E"/>
    <w:multiLevelType w:val="hybridMultilevel"/>
    <w:tmpl w:val="4C0A9D0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A6617C6"/>
    <w:multiLevelType w:val="hybridMultilevel"/>
    <w:tmpl w:val="8834C742"/>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3C4B40CE"/>
    <w:multiLevelType w:val="hybridMultilevel"/>
    <w:tmpl w:val="296EB2DC"/>
    <w:lvl w:ilvl="0" w:tplc="5EAA1222">
      <w:start w:val="1"/>
      <w:numFmt w:val="lowerLetter"/>
      <w:lvlText w:val="(%1)"/>
      <w:lvlJc w:val="left"/>
      <w:pPr>
        <w:tabs>
          <w:tab w:val="num" w:pos="435"/>
        </w:tabs>
        <w:ind w:left="435" w:hanging="375"/>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3" w15:restartNumberingAfterBreak="0">
    <w:nsid w:val="3CDF00E3"/>
    <w:multiLevelType w:val="hybridMultilevel"/>
    <w:tmpl w:val="76C29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D094124"/>
    <w:multiLevelType w:val="hybridMultilevel"/>
    <w:tmpl w:val="608EC2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D2C10FF"/>
    <w:multiLevelType w:val="hybridMultilevel"/>
    <w:tmpl w:val="3BACB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D9E2969"/>
    <w:multiLevelType w:val="hybridMultilevel"/>
    <w:tmpl w:val="B5262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C54892"/>
    <w:multiLevelType w:val="hybridMultilevel"/>
    <w:tmpl w:val="661E0736"/>
    <w:lvl w:ilvl="0" w:tplc="F98E4B1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3F264B50"/>
    <w:multiLevelType w:val="hybridMultilevel"/>
    <w:tmpl w:val="2402A5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F380939"/>
    <w:multiLevelType w:val="hybridMultilevel"/>
    <w:tmpl w:val="1AFEF1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3F8768FE"/>
    <w:multiLevelType w:val="multilevel"/>
    <w:tmpl w:val="41D854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1" w15:restartNumberingAfterBreak="0">
    <w:nsid w:val="405F3CCA"/>
    <w:multiLevelType w:val="hybridMultilevel"/>
    <w:tmpl w:val="4E2A31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2B55D69"/>
    <w:multiLevelType w:val="hybridMultilevel"/>
    <w:tmpl w:val="8E165CA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3" w15:restartNumberingAfterBreak="0">
    <w:nsid w:val="42C841F5"/>
    <w:multiLevelType w:val="hybridMultilevel"/>
    <w:tmpl w:val="D3D40D68"/>
    <w:lvl w:ilvl="0" w:tplc="A80665C4">
      <w:start w:val="5"/>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46A85AAB"/>
    <w:multiLevelType w:val="hybridMultilevel"/>
    <w:tmpl w:val="D3D075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72C1466"/>
    <w:multiLevelType w:val="multilevel"/>
    <w:tmpl w:val="A1BC457C"/>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7525E31"/>
    <w:multiLevelType w:val="multilevel"/>
    <w:tmpl w:val="6C1E1252"/>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15:restartNumberingAfterBreak="0">
    <w:nsid w:val="48232FAC"/>
    <w:multiLevelType w:val="hybridMultilevel"/>
    <w:tmpl w:val="230A823E"/>
    <w:lvl w:ilvl="0" w:tplc="A7667676">
      <w:start w:val="3"/>
      <w:numFmt w:val="lowerLetter"/>
      <w:lvlText w:val="%1."/>
      <w:lvlJc w:val="left"/>
      <w:pPr>
        <w:tabs>
          <w:tab w:val="num" w:pos="432"/>
        </w:tabs>
        <w:ind w:left="43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88" w15:restartNumberingAfterBreak="0">
    <w:nsid w:val="4A473E8A"/>
    <w:multiLevelType w:val="hybridMultilevel"/>
    <w:tmpl w:val="F34EAE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A707975"/>
    <w:multiLevelType w:val="hybridMultilevel"/>
    <w:tmpl w:val="9182C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AC23604"/>
    <w:multiLevelType w:val="hybridMultilevel"/>
    <w:tmpl w:val="EBFEEE12"/>
    <w:lvl w:ilvl="0" w:tplc="B87289AE">
      <w:start w:val="1"/>
      <w:numFmt w:val="decimal"/>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AD34578"/>
    <w:multiLevelType w:val="hybridMultilevel"/>
    <w:tmpl w:val="B10EDB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B971537"/>
    <w:multiLevelType w:val="hybridMultilevel"/>
    <w:tmpl w:val="14B250F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BB93697"/>
    <w:multiLevelType w:val="hybridMultilevel"/>
    <w:tmpl w:val="81D66FF4"/>
    <w:lvl w:ilvl="0" w:tplc="648E3638">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DD41113"/>
    <w:multiLevelType w:val="hybridMultilevel"/>
    <w:tmpl w:val="74B24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DD519C6"/>
    <w:multiLevelType w:val="hybridMultilevel"/>
    <w:tmpl w:val="13B67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4DDA56E8"/>
    <w:multiLevelType w:val="hybridMultilevel"/>
    <w:tmpl w:val="D1BCBB0A"/>
    <w:lvl w:ilvl="0" w:tplc="1D2A3940">
      <w:start w:val="1"/>
      <w:numFmt w:val="upperLetter"/>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E240CAB"/>
    <w:multiLevelType w:val="hybridMultilevel"/>
    <w:tmpl w:val="DCF086EA"/>
    <w:lvl w:ilvl="0" w:tplc="963C2098">
      <w:start w:val="3"/>
      <w:numFmt w:val="bullet"/>
      <w:lvlText w:val="-"/>
      <w:lvlJc w:val="left"/>
      <w:pPr>
        <w:tabs>
          <w:tab w:val="num" w:pos="600"/>
        </w:tabs>
        <w:ind w:left="600" w:hanging="360"/>
      </w:pPr>
      <w:rPr>
        <w:rFonts w:ascii="Times New Roman" w:eastAsia="Times New Roman" w:hAnsi="Times New Roman" w:cs="Times New Roman"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98" w15:restartNumberingAfterBreak="0">
    <w:nsid w:val="4EC47759"/>
    <w:multiLevelType w:val="hybridMultilevel"/>
    <w:tmpl w:val="DAF0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F38654D"/>
    <w:multiLevelType w:val="hybridMultilevel"/>
    <w:tmpl w:val="2AE02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0CC66E7"/>
    <w:multiLevelType w:val="hybridMultilevel"/>
    <w:tmpl w:val="38043B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50D82A0C"/>
    <w:multiLevelType w:val="hybridMultilevel"/>
    <w:tmpl w:val="9EB40B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10568CD"/>
    <w:multiLevelType w:val="multilevel"/>
    <w:tmpl w:val="853CF44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3" w15:restartNumberingAfterBreak="0">
    <w:nsid w:val="522925A0"/>
    <w:multiLevelType w:val="multilevel"/>
    <w:tmpl w:val="6430FD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57D7765"/>
    <w:multiLevelType w:val="hybridMultilevel"/>
    <w:tmpl w:val="624697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586429F"/>
    <w:multiLevelType w:val="hybridMultilevel"/>
    <w:tmpl w:val="3354A0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5A15288"/>
    <w:multiLevelType w:val="hybridMultilevel"/>
    <w:tmpl w:val="B72A6292"/>
    <w:lvl w:ilvl="0" w:tplc="5944EB12">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5BD72B1"/>
    <w:multiLevelType w:val="hybridMultilevel"/>
    <w:tmpl w:val="1AD80F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15:restartNumberingAfterBreak="0">
    <w:nsid w:val="568452E0"/>
    <w:multiLevelType w:val="hybridMultilevel"/>
    <w:tmpl w:val="05A25D7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9" w15:restartNumberingAfterBreak="0">
    <w:nsid w:val="56A65DED"/>
    <w:multiLevelType w:val="multilevel"/>
    <w:tmpl w:val="1F64A0CE"/>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0" w15:restartNumberingAfterBreak="0">
    <w:nsid w:val="56AD74B0"/>
    <w:multiLevelType w:val="multilevel"/>
    <w:tmpl w:val="9E8044E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74E2212"/>
    <w:multiLevelType w:val="multilevel"/>
    <w:tmpl w:val="8F32F8FC"/>
    <w:lvl w:ilvl="0">
      <w:start w:val="1"/>
      <w:numFmt w:val="decimal"/>
      <w:lvlText w:val="%1"/>
      <w:lvlJc w:val="left"/>
      <w:pPr>
        <w:tabs>
          <w:tab w:val="num" w:pos="510"/>
        </w:tabs>
        <w:ind w:left="510" w:hanging="510"/>
      </w:pPr>
      <w:rPr>
        <w:rFonts w:hint="default"/>
      </w:rPr>
    </w:lvl>
    <w:lvl w:ilvl="1">
      <w:start w:val="4"/>
      <w:numFmt w:val="decimal"/>
      <w:lvlText w:val="%1.%2"/>
      <w:lvlJc w:val="left"/>
      <w:pPr>
        <w:tabs>
          <w:tab w:val="num" w:pos="510"/>
        </w:tabs>
        <w:ind w:left="510" w:hanging="51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2" w15:restartNumberingAfterBreak="0">
    <w:nsid w:val="576E5FE2"/>
    <w:multiLevelType w:val="hybridMultilevel"/>
    <w:tmpl w:val="53381DDC"/>
    <w:lvl w:ilvl="0" w:tplc="0409000F">
      <w:start w:val="1"/>
      <w:numFmt w:val="decimal"/>
      <w:lvlText w:val="%1."/>
      <w:lvlJc w:val="left"/>
      <w:pPr>
        <w:tabs>
          <w:tab w:val="num" w:pos="720"/>
        </w:tabs>
        <w:ind w:left="720" w:hanging="360"/>
      </w:pPr>
      <w:rPr>
        <w:rFonts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587556AA"/>
    <w:multiLevelType w:val="hybridMultilevel"/>
    <w:tmpl w:val="221E4C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59240A06"/>
    <w:multiLevelType w:val="multilevel"/>
    <w:tmpl w:val="1DB8688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Calibri" w:hAnsi="Calibri"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97C26B4"/>
    <w:multiLevelType w:val="hybridMultilevel"/>
    <w:tmpl w:val="E5F80E4E"/>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6" w15:restartNumberingAfterBreak="0">
    <w:nsid w:val="5AD84CD0"/>
    <w:multiLevelType w:val="hybridMultilevel"/>
    <w:tmpl w:val="1C52E0A4"/>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5B2E47A3"/>
    <w:multiLevelType w:val="hybridMultilevel"/>
    <w:tmpl w:val="AD88E1A8"/>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5BAD488F"/>
    <w:multiLevelType w:val="hybridMultilevel"/>
    <w:tmpl w:val="D2C2E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BE47FDE"/>
    <w:multiLevelType w:val="hybridMultilevel"/>
    <w:tmpl w:val="98A0A75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5D17057A"/>
    <w:multiLevelType w:val="hybridMultilevel"/>
    <w:tmpl w:val="70225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E484394"/>
    <w:multiLevelType w:val="hybridMultilevel"/>
    <w:tmpl w:val="68C4BB34"/>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2" w15:restartNumberingAfterBreak="0">
    <w:nsid w:val="5EA77816"/>
    <w:multiLevelType w:val="multilevel"/>
    <w:tmpl w:val="46A48112"/>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5ED6790D"/>
    <w:multiLevelType w:val="multilevel"/>
    <w:tmpl w:val="843C9A2E"/>
    <w:lvl w:ilvl="0">
      <w:start w:val="1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4" w15:restartNumberingAfterBreak="0">
    <w:nsid w:val="600A2511"/>
    <w:multiLevelType w:val="hybridMultilevel"/>
    <w:tmpl w:val="CD74806C"/>
    <w:lvl w:ilvl="0" w:tplc="CC5A3DDE">
      <w:start w:val="1"/>
      <w:numFmt w:val="decimal"/>
      <w:lvlText w:val="(%1.)"/>
      <w:lvlJc w:val="left"/>
      <w:pPr>
        <w:ind w:left="705" w:hanging="375"/>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25" w15:restartNumberingAfterBreak="0">
    <w:nsid w:val="61275F4B"/>
    <w:multiLevelType w:val="hybridMultilevel"/>
    <w:tmpl w:val="37FC0A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15:restartNumberingAfterBreak="0">
    <w:nsid w:val="62511B11"/>
    <w:multiLevelType w:val="hybridMultilevel"/>
    <w:tmpl w:val="03D2C8D6"/>
    <w:lvl w:ilvl="0" w:tplc="04090013">
      <w:start w:val="1"/>
      <w:numFmt w:val="upperRoman"/>
      <w:lvlText w:val="%1."/>
      <w:lvlJc w:val="righ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63934482"/>
    <w:multiLevelType w:val="hybridMultilevel"/>
    <w:tmpl w:val="51EE9434"/>
    <w:lvl w:ilvl="0" w:tplc="B20267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3DC46FA"/>
    <w:multiLevelType w:val="hybridMultilevel"/>
    <w:tmpl w:val="72D4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5E84872"/>
    <w:multiLevelType w:val="hybridMultilevel"/>
    <w:tmpl w:val="C20E1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6050DD5"/>
    <w:multiLevelType w:val="hybridMultilevel"/>
    <w:tmpl w:val="BB0677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68A099D"/>
    <w:multiLevelType w:val="hybridMultilevel"/>
    <w:tmpl w:val="164825DA"/>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2" w15:restartNumberingAfterBreak="0">
    <w:nsid w:val="672248D0"/>
    <w:multiLevelType w:val="multilevel"/>
    <w:tmpl w:val="11D0A2E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15:restartNumberingAfterBreak="0">
    <w:nsid w:val="672D66D7"/>
    <w:multiLevelType w:val="hybridMultilevel"/>
    <w:tmpl w:val="44303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677A113F"/>
    <w:multiLevelType w:val="hybridMultilevel"/>
    <w:tmpl w:val="B57A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7DC3A48"/>
    <w:multiLevelType w:val="hybridMultilevel"/>
    <w:tmpl w:val="8B888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7ED463B"/>
    <w:multiLevelType w:val="hybridMultilevel"/>
    <w:tmpl w:val="18E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8F719F4"/>
    <w:multiLevelType w:val="hybridMultilevel"/>
    <w:tmpl w:val="B9A8D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A61620D"/>
    <w:multiLevelType w:val="hybridMultilevel"/>
    <w:tmpl w:val="D9D42964"/>
    <w:lvl w:ilvl="0" w:tplc="0C88082A">
      <w:start w:val="1"/>
      <w:numFmt w:val="lowerRoman"/>
      <w:lvlText w:val="(%1)"/>
      <w:lvlJc w:val="left"/>
      <w:pPr>
        <w:tabs>
          <w:tab w:val="num" w:pos="1080"/>
        </w:tabs>
        <w:ind w:left="1080" w:hanging="720"/>
      </w:pPr>
      <w:rPr>
        <w:rFonts w:hint="default"/>
      </w:rPr>
    </w:lvl>
    <w:lvl w:ilvl="1" w:tplc="5C1C03D0">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6CB354A6"/>
    <w:multiLevelType w:val="hybridMultilevel"/>
    <w:tmpl w:val="4CA24F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CB94188"/>
    <w:multiLevelType w:val="hybridMultilevel"/>
    <w:tmpl w:val="7D2A14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6CE4403C"/>
    <w:multiLevelType w:val="hybridMultilevel"/>
    <w:tmpl w:val="1CE28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D2168CB"/>
    <w:multiLevelType w:val="multilevel"/>
    <w:tmpl w:val="005C4AE8"/>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07F0FDB"/>
    <w:multiLevelType w:val="hybridMultilevel"/>
    <w:tmpl w:val="059C95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70803938"/>
    <w:multiLevelType w:val="hybridMultilevel"/>
    <w:tmpl w:val="CD944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1A76070"/>
    <w:multiLevelType w:val="hybridMultilevel"/>
    <w:tmpl w:val="51D2746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724F0FA6"/>
    <w:multiLevelType w:val="hybridMultilevel"/>
    <w:tmpl w:val="61A2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4C872E8"/>
    <w:multiLevelType w:val="hybridMultilevel"/>
    <w:tmpl w:val="0F6A9362"/>
    <w:lvl w:ilvl="0" w:tplc="7D8CDEE6">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5D42AA9"/>
    <w:multiLevelType w:val="multilevel"/>
    <w:tmpl w:val="8AE645EC"/>
    <w:lvl w:ilvl="0">
      <w:start w:val="10"/>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9" w15:restartNumberingAfterBreak="0">
    <w:nsid w:val="763D470A"/>
    <w:multiLevelType w:val="hybridMultilevel"/>
    <w:tmpl w:val="2E445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6847AA5"/>
    <w:multiLevelType w:val="hybridMultilevel"/>
    <w:tmpl w:val="B3D6C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798C3F16"/>
    <w:multiLevelType w:val="hybridMultilevel"/>
    <w:tmpl w:val="F78EA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9A344D6"/>
    <w:multiLevelType w:val="multilevel"/>
    <w:tmpl w:val="0D88913C"/>
    <w:lvl w:ilvl="0">
      <w:start w:val="1"/>
      <w:numFmt w:val="decimal"/>
      <w:lvlText w:val="%1"/>
      <w:lvlJc w:val="left"/>
      <w:pPr>
        <w:tabs>
          <w:tab w:val="num" w:pos="405"/>
        </w:tabs>
        <w:ind w:left="405" w:hanging="405"/>
      </w:pPr>
      <w:rPr>
        <w:rFonts w:hint="default"/>
      </w:rPr>
    </w:lvl>
    <w:lvl w:ilvl="1">
      <w:start w:val="5"/>
      <w:numFmt w:val="decimal"/>
      <w:lvlText w:val="%1.%2"/>
      <w:lvlJc w:val="left"/>
      <w:pPr>
        <w:tabs>
          <w:tab w:val="num" w:pos="405"/>
        </w:tabs>
        <w:ind w:left="405" w:hanging="4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3" w15:restartNumberingAfterBreak="0">
    <w:nsid w:val="79D252BB"/>
    <w:multiLevelType w:val="multilevel"/>
    <w:tmpl w:val="1C3A2A6E"/>
    <w:lvl w:ilvl="0">
      <w:start w:val="1"/>
      <w:numFmt w:val="decimal"/>
      <w:lvlText w:val="%1"/>
      <w:lvlJc w:val="left"/>
      <w:pPr>
        <w:tabs>
          <w:tab w:val="num" w:pos="555"/>
        </w:tabs>
        <w:ind w:left="555" w:hanging="555"/>
      </w:pPr>
      <w:rPr>
        <w:rFonts w:hint="default"/>
      </w:rPr>
    </w:lvl>
    <w:lvl w:ilvl="1">
      <w:start w:val="5"/>
      <w:numFmt w:val="decimal"/>
      <w:lvlText w:val="%1.%2"/>
      <w:lvlJc w:val="left"/>
      <w:pPr>
        <w:tabs>
          <w:tab w:val="num" w:pos="555"/>
        </w:tabs>
        <w:ind w:left="555" w:hanging="55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4" w15:restartNumberingAfterBreak="0">
    <w:nsid w:val="7A2E072A"/>
    <w:multiLevelType w:val="hybridMultilevel"/>
    <w:tmpl w:val="CAF00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A4D3EBD"/>
    <w:multiLevelType w:val="hybridMultilevel"/>
    <w:tmpl w:val="CA9C7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7BD31A0C"/>
    <w:multiLevelType w:val="multilevel"/>
    <w:tmpl w:val="F354915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C1A3566"/>
    <w:multiLevelType w:val="hybridMultilevel"/>
    <w:tmpl w:val="47D2B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D8D4F13"/>
    <w:multiLevelType w:val="multilevel"/>
    <w:tmpl w:val="8258E796"/>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9" w15:restartNumberingAfterBreak="0">
    <w:nsid w:val="7D9217D7"/>
    <w:multiLevelType w:val="multilevel"/>
    <w:tmpl w:val="4474A99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D9F1669"/>
    <w:multiLevelType w:val="multilevel"/>
    <w:tmpl w:val="F9061902"/>
    <w:lvl w:ilvl="0">
      <w:start w:val="2"/>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1" w15:restartNumberingAfterBreak="0">
    <w:nsid w:val="7EFE387B"/>
    <w:multiLevelType w:val="multilevel"/>
    <w:tmpl w:val="036491E2"/>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4"/>
  </w:num>
  <w:num w:numId="2">
    <w:abstractNumId w:val="34"/>
  </w:num>
  <w:num w:numId="3">
    <w:abstractNumId w:val="133"/>
  </w:num>
  <w:num w:numId="4">
    <w:abstractNumId w:val="18"/>
  </w:num>
  <w:num w:numId="5">
    <w:abstractNumId w:val="150"/>
  </w:num>
  <w:num w:numId="6">
    <w:abstractNumId w:val="113"/>
  </w:num>
  <w:num w:numId="7">
    <w:abstractNumId w:val="40"/>
  </w:num>
  <w:num w:numId="8">
    <w:abstractNumId w:val="7"/>
  </w:num>
  <w:num w:numId="9">
    <w:abstractNumId w:val="20"/>
  </w:num>
  <w:num w:numId="10">
    <w:abstractNumId w:val="3"/>
  </w:num>
  <w:num w:numId="11">
    <w:abstractNumId w:val="57"/>
  </w:num>
  <w:num w:numId="12">
    <w:abstractNumId w:val="11"/>
  </w:num>
  <w:num w:numId="13">
    <w:abstractNumId w:val="77"/>
  </w:num>
  <w:num w:numId="14">
    <w:abstractNumId w:val="32"/>
  </w:num>
  <w:num w:numId="15">
    <w:abstractNumId w:val="72"/>
  </w:num>
  <w:num w:numId="16">
    <w:abstractNumId w:val="64"/>
  </w:num>
  <w:num w:numId="17">
    <w:abstractNumId w:val="62"/>
  </w:num>
  <w:num w:numId="18">
    <w:abstractNumId w:val="154"/>
  </w:num>
  <w:num w:numId="19">
    <w:abstractNumId w:val="79"/>
  </w:num>
  <w:num w:numId="20">
    <w:abstractNumId w:val="100"/>
  </w:num>
  <w:num w:numId="21">
    <w:abstractNumId w:val="75"/>
  </w:num>
  <w:num w:numId="22">
    <w:abstractNumId w:val="27"/>
  </w:num>
  <w:num w:numId="23">
    <w:abstractNumId w:val="140"/>
  </w:num>
  <w:num w:numId="24">
    <w:abstractNumId w:val="84"/>
  </w:num>
  <w:num w:numId="25">
    <w:abstractNumId w:val="16"/>
  </w:num>
  <w:num w:numId="26">
    <w:abstractNumId w:val="81"/>
  </w:num>
  <w:num w:numId="27">
    <w:abstractNumId w:val="95"/>
  </w:num>
  <w:num w:numId="28">
    <w:abstractNumId w:val="97"/>
  </w:num>
  <w:num w:numId="29">
    <w:abstractNumId w:val="108"/>
  </w:num>
  <w:num w:numId="30">
    <w:abstractNumId w:val="31"/>
  </w:num>
  <w:num w:numId="31">
    <w:abstractNumId w:val="109"/>
  </w:num>
  <w:num w:numId="32">
    <w:abstractNumId w:val="102"/>
  </w:num>
  <w:num w:numId="33">
    <w:abstractNumId w:val="160"/>
  </w:num>
  <w:num w:numId="34">
    <w:abstractNumId w:val="161"/>
  </w:num>
  <w:num w:numId="35">
    <w:abstractNumId w:val="49"/>
  </w:num>
  <w:num w:numId="36">
    <w:abstractNumId w:val="17"/>
  </w:num>
  <w:num w:numId="37">
    <w:abstractNumId w:val="158"/>
  </w:num>
  <w:num w:numId="38">
    <w:abstractNumId w:val="132"/>
  </w:num>
  <w:num w:numId="39">
    <w:abstractNumId w:val="148"/>
  </w:num>
  <w:num w:numId="40">
    <w:abstractNumId w:val="123"/>
  </w:num>
  <w:num w:numId="41">
    <w:abstractNumId w:val="39"/>
  </w:num>
  <w:num w:numId="42">
    <w:abstractNumId w:val="94"/>
  </w:num>
  <w:num w:numId="43">
    <w:abstractNumId w:val="117"/>
  </w:num>
  <w:num w:numId="44">
    <w:abstractNumId w:val="71"/>
  </w:num>
  <w:num w:numId="45">
    <w:abstractNumId w:val="116"/>
  </w:num>
  <w:num w:numId="46">
    <w:abstractNumId w:val="42"/>
  </w:num>
  <w:num w:numId="47">
    <w:abstractNumId w:val="119"/>
  </w:num>
  <w:num w:numId="48">
    <w:abstractNumId w:val="9"/>
  </w:num>
  <w:num w:numId="49">
    <w:abstractNumId w:val="115"/>
  </w:num>
  <w:num w:numId="50">
    <w:abstractNumId w:val="33"/>
  </w:num>
  <w:num w:numId="51">
    <w:abstractNumId w:val="106"/>
  </w:num>
  <w:num w:numId="52">
    <w:abstractNumId w:val="47"/>
  </w:num>
  <w:num w:numId="53">
    <w:abstractNumId w:val="93"/>
  </w:num>
  <w:num w:numId="54">
    <w:abstractNumId w:val="56"/>
  </w:num>
  <w:num w:numId="55">
    <w:abstractNumId w:val="1"/>
  </w:num>
  <w:num w:numId="56">
    <w:abstractNumId w:val="138"/>
  </w:num>
  <w:num w:numId="57">
    <w:abstractNumId w:val="87"/>
  </w:num>
  <w:num w:numId="58">
    <w:abstractNumId w:val="61"/>
  </w:num>
  <w:num w:numId="59">
    <w:abstractNumId w:val="120"/>
  </w:num>
  <w:num w:numId="60">
    <w:abstractNumId w:val="78"/>
  </w:num>
  <w:num w:numId="61">
    <w:abstractNumId w:val="51"/>
  </w:num>
  <w:num w:numId="62">
    <w:abstractNumId w:val="90"/>
  </w:num>
  <w:num w:numId="63">
    <w:abstractNumId w:val="155"/>
  </w:num>
  <w:num w:numId="64">
    <w:abstractNumId w:val="91"/>
  </w:num>
  <w:num w:numId="65">
    <w:abstractNumId w:val="101"/>
  </w:num>
  <w:num w:numId="66">
    <w:abstractNumId w:val="54"/>
  </w:num>
  <w:num w:numId="67">
    <w:abstractNumId w:val="35"/>
  </w:num>
  <w:num w:numId="68">
    <w:abstractNumId w:val="50"/>
  </w:num>
  <w:num w:numId="69">
    <w:abstractNumId w:val="147"/>
  </w:num>
  <w:num w:numId="70">
    <w:abstractNumId w:val="13"/>
  </w:num>
  <w:num w:numId="71">
    <w:abstractNumId w:val="73"/>
  </w:num>
  <w:num w:numId="72">
    <w:abstractNumId w:val="48"/>
  </w:num>
  <w:num w:numId="73">
    <w:abstractNumId w:val="0"/>
  </w:num>
  <w:num w:numId="74">
    <w:abstractNumId w:val="110"/>
  </w:num>
  <w:num w:numId="75">
    <w:abstractNumId w:val="8"/>
  </w:num>
  <w:num w:numId="76">
    <w:abstractNumId w:val="10"/>
  </w:num>
  <w:num w:numId="77">
    <w:abstractNumId w:val="6"/>
  </w:num>
  <w:num w:numId="78">
    <w:abstractNumId w:val="139"/>
  </w:num>
  <w:num w:numId="79">
    <w:abstractNumId w:val="67"/>
  </w:num>
  <w:num w:numId="80">
    <w:abstractNumId w:val="103"/>
  </w:num>
  <w:num w:numId="81">
    <w:abstractNumId w:val="152"/>
  </w:num>
  <w:num w:numId="82">
    <w:abstractNumId w:val="41"/>
  </w:num>
  <w:num w:numId="83">
    <w:abstractNumId w:val="121"/>
  </w:num>
  <w:num w:numId="84">
    <w:abstractNumId w:val="129"/>
  </w:num>
  <w:num w:numId="85">
    <w:abstractNumId w:val="82"/>
  </w:num>
  <w:num w:numId="86">
    <w:abstractNumId w:val="125"/>
  </w:num>
  <w:num w:numId="87">
    <w:abstractNumId w:val="53"/>
  </w:num>
  <w:num w:numId="88">
    <w:abstractNumId w:val="107"/>
  </w:num>
  <w:num w:numId="89">
    <w:abstractNumId w:val="24"/>
  </w:num>
  <w:num w:numId="90">
    <w:abstractNumId w:val="28"/>
  </w:num>
  <w:num w:numId="91">
    <w:abstractNumId w:val="98"/>
  </w:num>
  <w:num w:numId="92">
    <w:abstractNumId w:val="76"/>
  </w:num>
  <w:num w:numId="93">
    <w:abstractNumId w:val="146"/>
  </w:num>
  <w:num w:numId="94">
    <w:abstractNumId w:val="89"/>
  </w:num>
  <w:num w:numId="95">
    <w:abstractNumId w:val="137"/>
  </w:num>
  <w:num w:numId="96">
    <w:abstractNumId w:val="143"/>
  </w:num>
  <w:num w:numId="97">
    <w:abstractNumId w:val="4"/>
  </w:num>
  <w:num w:numId="98">
    <w:abstractNumId w:val="144"/>
  </w:num>
  <w:num w:numId="99">
    <w:abstractNumId w:val="58"/>
  </w:num>
  <w:num w:numId="100">
    <w:abstractNumId w:val="25"/>
  </w:num>
  <w:num w:numId="101">
    <w:abstractNumId w:val="60"/>
  </w:num>
  <w:num w:numId="102">
    <w:abstractNumId w:val="149"/>
  </w:num>
  <w:num w:numId="103">
    <w:abstractNumId w:val="36"/>
  </w:num>
  <w:num w:numId="104">
    <w:abstractNumId w:val="19"/>
  </w:num>
  <w:num w:numId="105">
    <w:abstractNumId w:val="118"/>
  </w:num>
  <w:num w:numId="106">
    <w:abstractNumId w:val="134"/>
  </w:num>
  <w:num w:numId="107">
    <w:abstractNumId w:val="136"/>
  </w:num>
  <w:num w:numId="108">
    <w:abstractNumId w:val="21"/>
  </w:num>
  <w:num w:numId="109">
    <w:abstractNumId w:val="130"/>
  </w:num>
  <w:num w:numId="110">
    <w:abstractNumId w:val="12"/>
  </w:num>
  <w:num w:numId="111">
    <w:abstractNumId w:val="131"/>
  </w:num>
  <w:num w:numId="112">
    <w:abstractNumId w:val="52"/>
  </w:num>
  <w:num w:numId="113">
    <w:abstractNumId w:val="74"/>
  </w:num>
  <w:num w:numId="114">
    <w:abstractNumId w:val="38"/>
  </w:num>
  <w:num w:numId="115">
    <w:abstractNumId w:val="70"/>
  </w:num>
  <w:num w:numId="116">
    <w:abstractNumId w:val="145"/>
  </w:num>
  <w:num w:numId="117">
    <w:abstractNumId w:val="156"/>
  </w:num>
  <w:num w:numId="118">
    <w:abstractNumId w:val="111"/>
  </w:num>
  <w:num w:numId="119">
    <w:abstractNumId w:val="153"/>
  </w:num>
  <w:num w:numId="120">
    <w:abstractNumId w:val="122"/>
  </w:num>
  <w:num w:numId="121">
    <w:abstractNumId w:val="68"/>
  </w:num>
  <w:num w:numId="122">
    <w:abstractNumId w:val="141"/>
  </w:num>
  <w:num w:numId="123">
    <w:abstractNumId w:val="66"/>
  </w:num>
  <w:num w:numId="124">
    <w:abstractNumId w:val="151"/>
  </w:num>
  <w:num w:numId="125">
    <w:abstractNumId w:val="157"/>
  </w:num>
  <w:num w:numId="126">
    <w:abstractNumId w:val="135"/>
  </w:num>
  <w:num w:numId="127">
    <w:abstractNumId w:val="37"/>
  </w:num>
  <w:num w:numId="128">
    <w:abstractNumId w:val="65"/>
  </w:num>
  <w:num w:numId="129">
    <w:abstractNumId w:val="127"/>
  </w:num>
  <w:num w:numId="130">
    <w:abstractNumId w:val="15"/>
  </w:num>
  <w:num w:numId="131">
    <w:abstractNumId w:val="80"/>
  </w:num>
  <w:num w:numId="132">
    <w:abstractNumId w:val="63"/>
  </w:num>
  <w:num w:numId="133">
    <w:abstractNumId w:val="43"/>
  </w:num>
  <w:num w:numId="134">
    <w:abstractNumId w:val="114"/>
  </w:num>
  <w:num w:numId="135">
    <w:abstractNumId w:val="55"/>
  </w:num>
  <w:num w:numId="136">
    <w:abstractNumId w:val="29"/>
  </w:num>
  <w:num w:numId="137">
    <w:abstractNumId w:val="85"/>
  </w:num>
  <w:num w:numId="138">
    <w:abstractNumId w:val="159"/>
  </w:num>
  <w:num w:numId="139">
    <w:abstractNumId w:val="142"/>
  </w:num>
  <w:num w:numId="140">
    <w:abstractNumId w:val="86"/>
  </w:num>
  <w:num w:numId="141">
    <w:abstractNumId w:val="5"/>
  </w:num>
  <w:num w:numId="142">
    <w:abstractNumId w:val="128"/>
  </w:num>
  <w:num w:numId="143">
    <w:abstractNumId w:val="112"/>
  </w:num>
  <w:num w:numId="144">
    <w:abstractNumId w:val="105"/>
  </w:num>
  <w:num w:numId="145">
    <w:abstractNumId w:val="59"/>
  </w:num>
  <w:num w:numId="146">
    <w:abstractNumId w:val="92"/>
  </w:num>
  <w:num w:numId="147">
    <w:abstractNumId w:val="126"/>
  </w:num>
  <w:num w:numId="148">
    <w:abstractNumId w:val="88"/>
  </w:num>
  <w:num w:numId="149">
    <w:abstractNumId w:val="2"/>
  </w:num>
  <w:num w:numId="150">
    <w:abstractNumId w:val="30"/>
  </w:num>
  <w:num w:numId="151">
    <w:abstractNumId w:val="99"/>
  </w:num>
  <w:num w:numId="152">
    <w:abstractNumId w:val="23"/>
  </w:num>
  <w:num w:numId="153">
    <w:abstractNumId w:val="22"/>
  </w:num>
  <w:num w:numId="154">
    <w:abstractNumId w:val="83"/>
  </w:num>
  <w:num w:numId="155">
    <w:abstractNumId w:val="45"/>
  </w:num>
  <w:num w:numId="156">
    <w:abstractNumId w:val="96"/>
  </w:num>
  <w:num w:numId="157">
    <w:abstractNumId w:val="69"/>
  </w:num>
  <w:num w:numId="158">
    <w:abstractNumId w:val="104"/>
  </w:num>
  <w:num w:numId="159">
    <w:abstractNumId w:val="124"/>
  </w:num>
  <w:num w:numId="160">
    <w:abstractNumId w:val="26"/>
  </w:num>
  <w:num w:numId="161">
    <w:abstractNumId w:val="14"/>
  </w:num>
  <w:num w:numId="162">
    <w:abstractNumId w:val="46"/>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4F2F"/>
    <w:rsid w:val="000A5ADF"/>
    <w:rsid w:val="000A5F76"/>
    <w:rsid w:val="000A75C5"/>
    <w:rsid w:val="000B139F"/>
    <w:rsid w:val="000B159E"/>
    <w:rsid w:val="000B3632"/>
    <w:rsid w:val="000B3792"/>
    <w:rsid w:val="000B3C80"/>
    <w:rsid w:val="000B4A9F"/>
    <w:rsid w:val="000B715A"/>
    <w:rsid w:val="000B73D2"/>
    <w:rsid w:val="000B7AA6"/>
    <w:rsid w:val="000C08C3"/>
    <w:rsid w:val="000C6EBE"/>
    <w:rsid w:val="000C7B49"/>
    <w:rsid w:val="000D0285"/>
    <w:rsid w:val="000D39C4"/>
    <w:rsid w:val="000D5BE4"/>
    <w:rsid w:val="000D65F2"/>
    <w:rsid w:val="000D79C3"/>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3F95"/>
    <w:rsid w:val="00104BCB"/>
    <w:rsid w:val="00104E57"/>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899"/>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0B80"/>
    <w:rsid w:val="001E186B"/>
    <w:rsid w:val="001E278B"/>
    <w:rsid w:val="001E38A3"/>
    <w:rsid w:val="001E5ABE"/>
    <w:rsid w:val="001E6A5B"/>
    <w:rsid w:val="001E6F19"/>
    <w:rsid w:val="001F092C"/>
    <w:rsid w:val="001F16EB"/>
    <w:rsid w:val="001F1FEF"/>
    <w:rsid w:val="001F246C"/>
    <w:rsid w:val="001F2495"/>
    <w:rsid w:val="001F52BA"/>
    <w:rsid w:val="001F6367"/>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349"/>
    <w:rsid w:val="002364BB"/>
    <w:rsid w:val="0023651E"/>
    <w:rsid w:val="0024509A"/>
    <w:rsid w:val="0024586C"/>
    <w:rsid w:val="00245E1B"/>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56AC"/>
    <w:rsid w:val="002A7406"/>
    <w:rsid w:val="002A7F15"/>
    <w:rsid w:val="002B07FF"/>
    <w:rsid w:val="002C03FF"/>
    <w:rsid w:val="002C081C"/>
    <w:rsid w:val="002C1731"/>
    <w:rsid w:val="002C399B"/>
    <w:rsid w:val="002D1DA4"/>
    <w:rsid w:val="002D2019"/>
    <w:rsid w:val="002D20E2"/>
    <w:rsid w:val="002D2C96"/>
    <w:rsid w:val="002E0700"/>
    <w:rsid w:val="002E09F3"/>
    <w:rsid w:val="002E1B76"/>
    <w:rsid w:val="002E3EE3"/>
    <w:rsid w:val="002E6F82"/>
    <w:rsid w:val="002F2E8C"/>
    <w:rsid w:val="002F546D"/>
    <w:rsid w:val="002F56F0"/>
    <w:rsid w:val="003019A8"/>
    <w:rsid w:val="00303309"/>
    <w:rsid w:val="00303D60"/>
    <w:rsid w:val="00304758"/>
    <w:rsid w:val="00304E8A"/>
    <w:rsid w:val="0030670C"/>
    <w:rsid w:val="0031152D"/>
    <w:rsid w:val="00312DD9"/>
    <w:rsid w:val="0031376D"/>
    <w:rsid w:val="0031633E"/>
    <w:rsid w:val="00316E13"/>
    <w:rsid w:val="00323BE6"/>
    <w:rsid w:val="00324FA2"/>
    <w:rsid w:val="0032685A"/>
    <w:rsid w:val="0033015F"/>
    <w:rsid w:val="00331CE4"/>
    <w:rsid w:val="00331F3A"/>
    <w:rsid w:val="00332D98"/>
    <w:rsid w:val="00336CCD"/>
    <w:rsid w:val="00336D62"/>
    <w:rsid w:val="003406EA"/>
    <w:rsid w:val="003410D0"/>
    <w:rsid w:val="00346495"/>
    <w:rsid w:val="00354220"/>
    <w:rsid w:val="003558E8"/>
    <w:rsid w:val="0035600F"/>
    <w:rsid w:val="003563D5"/>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1C20"/>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3A8B"/>
    <w:rsid w:val="004647E5"/>
    <w:rsid w:val="00465962"/>
    <w:rsid w:val="00465FB7"/>
    <w:rsid w:val="0046622F"/>
    <w:rsid w:val="0046637E"/>
    <w:rsid w:val="004665B2"/>
    <w:rsid w:val="00467AC7"/>
    <w:rsid w:val="00470372"/>
    <w:rsid w:val="00471232"/>
    <w:rsid w:val="004723F0"/>
    <w:rsid w:val="00474F31"/>
    <w:rsid w:val="00474FB0"/>
    <w:rsid w:val="00476F96"/>
    <w:rsid w:val="00480F2A"/>
    <w:rsid w:val="00481EB8"/>
    <w:rsid w:val="00482229"/>
    <w:rsid w:val="004847E6"/>
    <w:rsid w:val="00493FC4"/>
    <w:rsid w:val="004944BA"/>
    <w:rsid w:val="00494679"/>
    <w:rsid w:val="004951FF"/>
    <w:rsid w:val="004A031D"/>
    <w:rsid w:val="004A161E"/>
    <w:rsid w:val="004A2C6D"/>
    <w:rsid w:val="004A4EC7"/>
    <w:rsid w:val="004A61B7"/>
    <w:rsid w:val="004A6DB8"/>
    <w:rsid w:val="004A7345"/>
    <w:rsid w:val="004A7791"/>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81B"/>
    <w:rsid w:val="006100AB"/>
    <w:rsid w:val="0061305F"/>
    <w:rsid w:val="006134E8"/>
    <w:rsid w:val="006162DD"/>
    <w:rsid w:val="006203E8"/>
    <w:rsid w:val="006207A9"/>
    <w:rsid w:val="0062127C"/>
    <w:rsid w:val="00622ABE"/>
    <w:rsid w:val="0062544C"/>
    <w:rsid w:val="0062582C"/>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5AED"/>
    <w:rsid w:val="00685DA0"/>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C1589"/>
    <w:rsid w:val="006C217A"/>
    <w:rsid w:val="006C24E7"/>
    <w:rsid w:val="006C2554"/>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F1365"/>
    <w:rsid w:val="006F6494"/>
    <w:rsid w:val="006F67A7"/>
    <w:rsid w:val="006F7D9D"/>
    <w:rsid w:val="007001D1"/>
    <w:rsid w:val="0070285A"/>
    <w:rsid w:val="00703B6F"/>
    <w:rsid w:val="00706F0F"/>
    <w:rsid w:val="00707A8C"/>
    <w:rsid w:val="00710C33"/>
    <w:rsid w:val="00710C3D"/>
    <w:rsid w:val="007118E6"/>
    <w:rsid w:val="00713D1F"/>
    <w:rsid w:val="0071542C"/>
    <w:rsid w:val="0072359E"/>
    <w:rsid w:val="00723DE4"/>
    <w:rsid w:val="00725322"/>
    <w:rsid w:val="00725B79"/>
    <w:rsid w:val="0072609B"/>
    <w:rsid w:val="00726A5F"/>
    <w:rsid w:val="007306C1"/>
    <w:rsid w:val="00730EDF"/>
    <w:rsid w:val="00731E8B"/>
    <w:rsid w:val="00740A96"/>
    <w:rsid w:val="00741CBB"/>
    <w:rsid w:val="0074327B"/>
    <w:rsid w:val="00743E1A"/>
    <w:rsid w:val="007462BA"/>
    <w:rsid w:val="00747807"/>
    <w:rsid w:val="007514E2"/>
    <w:rsid w:val="007528F9"/>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7ECA"/>
    <w:rsid w:val="007E044E"/>
    <w:rsid w:val="007E2312"/>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728F3"/>
    <w:rsid w:val="00873FE1"/>
    <w:rsid w:val="008746CB"/>
    <w:rsid w:val="00875348"/>
    <w:rsid w:val="008766D2"/>
    <w:rsid w:val="00876849"/>
    <w:rsid w:val="00877237"/>
    <w:rsid w:val="00877880"/>
    <w:rsid w:val="008800CF"/>
    <w:rsid w:val="008804C7"/>
    <w:rsid w:val="008804CA"/>
    <w:rsid w:val="00884306"/>
    <w:rsid w:val="00886520"/>
    <w:rsid w:val="00891BE4"/>
    <w:rsid w:val="00891F3B"/>
    <w:rsid w:val="00893A82"/>
    <w:rsid w:val="008A05FD"/>
    <w:rsid w:val="008A1333"/>
    <w:rsid w:val="008A13E4"/>
    <w:rsid w:val="008A1CF2"/>
    <w:rsid w:val="008A2EDE"/>
    <w:rsid w:val="008A5614"/>
    <w:rsid w:val="008A5687"/>
    <w:rsid w:val="008A5F1E"/>
    <w:rsid w:val="008A682F"/>
    <w:rsid w:val="008A69AA"/>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30238"/>
    <w:rsid w:val="00932122"/>
    <w:rsid w:val="00932FD4"/>
    <w:rsid w:val="00937A11"/>
    <w:rsid w:val="00940076"/>
    <w:rsid w:val="009416AA"/>
    <w:rsid w:val="009440E5"/>
    <w:rsid w:val="00944176"/>
    <w:rsid w:val="009447D8"/>
    <w:rsid w:val="0094532F"/>
    <w:rsid w:val="00945D8D"/>
    <w:rsid w:val="00945E51"/>
    <w:rsid w:val="009502D0"/>
    <w:rsid w:val="00954DE5"/>
    <w:rsid w:val="009554EC"/>
    <w:rsid w:val="00957D8B"/>
    <w:rsid w:val="00960961"/>
    <w:rsid w:val="0096231A"/>
    <w:rsid w:val="0096250D"/>
    <w:rsid w:val="00963A2A"/>
    <w:rsid w:val="00970D49"/>
    <w:rsid w:val="00971333"/>
    <w:rsid w:val="00971904"/>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5A83"/>
    <w:rsid w:val="009C0798"/>
    <w:rsid w:val="009C0D74"/>
    <w:rsid w:val="009C1312"/>
    <w:rsid w:val="009C188A"/>
    <w:rsid w:val="009C1EFD"/>
    <w:rsid w:val="009C453A"/>
    <w:rsid w:val="009C523D"/>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4DCF"/>
    <w:rsid w:val="00A07438"/>
    <w:rsid w:val="00A113B8"/>
    <w:rsid w:val="00A124F8"/>
    <w:rsid w:val="00A13A58"/>
    <w:rsid w:val="00A1573B"/>
    <w:rsid w:val="00A20A6A"/>
    <w:rsid w:val="00A21F63"/>
    <w:rsid w:val="00A22F43"/>
    <w:rsid w:val="00A24898"/>
    <w:rsid w:val="00A27640"/>
    <w:rsid w:val="00A31452"/>
    <w:rsid w:val="00A323FF"/>
    <w:rsid w:val="00A32FAF"/>
    <w:rsid w:val="00A33A93"/>
    <w:rsid w:val="00A3606A"/>
    <w:rsid w:val="00A360CF"/>
    <w:rsid w:val="00A36934"/>
    <w:rsid w:val="00A37EAB"/>
    <w:rsid w:val="00A40D31"/>
    <w:rsid w:val="00A41FA9"/>
    <w:rsid w:val="00A4408D"/>
    <w:rsid w:val="00A45FB6"/>
    <w:rsid w:val="00A47490"/>
    <w:rsid w:val="00A514C9"/>
    <w:rsid w:val="00A52FDF"/>
    <w:rsid w:val="00A537A6"/>
    <w:rsid w:val="00A53CF6"/>
    <w:rsid w:val="00A56523"/>
    <w:rsid w:val="00A56552"/>
    <w:rsid w:val="00A57F96"/>
    <w:rsid w:val="00A60C55"/>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E29C3"/>
    <w:rsid w:val="00AE4B76"/>
    <w:rsid w:val="00AE6302"/>
    <w:rsid w:val="00AE7788"/>
    <w:rsid w:val="00AF0B04"/>
    <w:rsid w:val="00AF1FF8"/>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2D15"/>
    <w:rsid w:val="00B73BA9"/>
    <w:rsid w:val="00B75012"/>
    <w:rsid w:val="00B75E23"/>
    <w:rsid w:val="00B76B94"/>
    <w:rsid w:val="00B8040C"/>
    <w:rsid w:val="00B81C22"/>
    <w:rsid w:val="00B85E99"/>
    <w:rsid w:val="00B86B0E"/>
    <w:rsid w:val="00B872B9"/>
    <w:rsid w:val="00B87C55"/>
    <w:rsid w:val="00B90601"/>
    <w:rsid w:val="00B909C6"/>
    <w:rsid w:val="00B91089"/>
    <w:rsid w:val="00B92D27"/>
    <w:rsid w:val="00B96862"/>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2B10"/>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7A0"/>
    <w:rsid w:val="00C74B27"/>
    <w:rsid w:val="00C80BC5"/>
    <w:rsid w:val="00C80E5F"/>
    <w:rsid w:val="00C84193"/>
    <w:rsid w:val="00C84585"/>
    <w:rsid w:val="00C85DC3"/>
    <w:rsid w:val="00C862D1"/>
    <w:rsid w:val="00C8660B"/>
    <w:rsid w:val="00C86704"/>
    <w:rsid w:val="00C873BF"/>
    <w:rsid w:val="00C87B3C"/>
    <w:rsid w:val="00C87F43"/>
    <w:rsid w:val="00C92629"/>
    <w:rsid w:val="00C94D1D"/>
    <w:rsid w:val="00CA27B7"/>
    <w:rsid w:val="00CA6188"/>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6756"/>
    <w:rsid w:val="00CE687B"/>
    <w:rsid w:val="00CF0220"/>
    <w:rsid w:val="00CF0785"/>
    <w:rsid w:val="00CF2676"/>
    <w:rsid w:val="00CF6586"/>
    <w:rsid w:val="00CF6E78"/>
    <w:rsid w:val="00D00E95"/>
    <w:rsid w:val="00D01E1B"/>
    <w:rsid w:val="00D0288A"/>
    <w:rsid w:val="00D02B12"/>
    <w:rsid w:val="00D05DE0"/>
    <w:rsid w:val="00D10A17"/>
    <w:rsid w:val="00D12D9D"/>
    <w:rsid w:val="00D14FB1"/>
    <w:rsid w:val="00D15551"/>
    <w:rsid w:val="00D15F9E"/>
    <w:rsid w:val="00D17696"/>
    <w:rsid w:val="00D20AB4"/>
    <w:rsid w:val="00D25F07"/>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66620"/>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058"/>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48E5"/>
    <w:rsid w:val="00EE5C02"/>
    <w:rsid w:val="00EE5ED6"/>
    <w:rsid w:val="00EE6743"/>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2367"/>
    <w:rsid w:val="00F2320E"/>
    <w:rsid w:val="00F241C7"/>
    <w:rsid w:val="00F24319"/>
    <w:rsid w:val="00F24884"/>
    <w:rsid w:val="00F256BA"/>
    <w:rsid w:val="00F25D91"/>
    <w:rsid w:val="00F26056"/>
    <w:rsid w:val="00F26573"/>
    <w:rsid w:val="00F31542"/>
    <w:rsid w:val="00F33A5A"/>
    <w:rsid w:val="00F34D9A"/>
    <w:rsid w:val="00F35D2F"/>
    <w:rsid w:val="00F373A9"/>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20E"/>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customStyle="1" w:styleId="Default">
    <w:name w:val="Default"/>
    <w:rsid w:val="00CA61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512231">
      <w:bodyDiv w:val="1"/>
      <w:marLeft w:val="0"/>
      <w:marRight w:val="0"/>
      <w:marTop w:val="0"/>
      <w:marBottom w:val="0"/>
      <w:divBdr>
        <w:top w:val="none" w:sz="0" w:space="0" w:color="auto"/>
        <w:left w:val="none" w:sz="0" w:space="0" w:color="auto"/>
        <w:bottom w:val="none" w:sz="0" w:space="0" w:color="auto"/>
        <w:right w:val="none" w:sz="0" w:space="0" w:color="auto"/>
      </w:divBdr>
    </w:div>
    <w:div w:id="1564020127">
      <w:bodyDiv w:val="1"/>
      <w:marLeft w:val="0"/>
      <w:marRight w:val="0"/>
      <w:marTop w:val="0"/>
      <w:marBottom w:val="0"/>
      <w:divBdr>
        <w:top w:val="none" w:sz="0" w:space="0" w:color="auto"/>
        <w:left w:val="none" w:sz="0" w:space="0" w:color="auto"/>
        <w:bottom w:val="none" w:sz="0" w:space="0" w:color="auto"/>
        <w:right w:val="none" w:sz="0" w:space="0" w:color="auto"/>
      </w:divBdr>
    </w:div>
    <w:div w:id="186142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3.xml><?xml version="1.0" encoding="utf-8"?>
<ds:datastoreItem xmlns:ds="http://schemas.openxmlformats.org/officeDocument/2006/customXml" ds:itemID="{6EE3CD73-E03F-4F0D-AFC0-92343127C478}">
  <ds:schemaRefs>
    <ds:schemaRef ds:uri="http://schemas.openxmlformats.org/officeDocument/2006/bibliography"/>
  </ds:schemaRefs>
</ds:datastoreItem>
</file>

<file path=customXml/itemProps4.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1434</Words>
  <Characters>8175</Characters>
  <Application>Microsoft Office Word</Application>
  <DocSecurity>0</DocSecurity>
  <Lines>68</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9590</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Hassan Ahmad. Albarqi</cp:lastModifiedBy>
  <cp:revision>2</cp:revision>
  <cp:lastPrinted>2019-02-14T08:21:00Z</cp:lastPrinted>
  <dcterms:created xsi:type="dcterms:W3CDTF">2021-02-23T10:30:00Z</dcterms:created>
  <dcterms:modified xsi:type="dcterms:W3CDTF">2021-02-23T10:30:00Z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