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287D66D4" w:rsidR="0092240A" w:rsidRDefault="00E75CF1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  <w:r>
        <w:rPr>
          <w:rFonts w:cs="Monotype Koufi"/>
          <w:color w:val="00B050"/>
          <w:sz w:val="22"/>
          <w:szCs w:val="22"/>
          <w:lang w:bidi="ar-EG"/>
        </w:rPr>
        <w:t xml:space="preserve"> </w:t>
      </w: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6D9E64C5" w14:textId="7BA9159E" w:rsidR="008B5913" w:rsidRPr="005D2DDD" w:rsidRDefault="00A77C9C" w:rsidP="008B5913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Pharmaceutical Microbiology-1</w:t>
            </w: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0620A513" w:rsidR="008B5913" w:rsidRPr="005D2DDD" w:rsidRDefault="00A77C9C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MICR</w:t>
            </w:r>
            <w:r w:rsidR="00F36B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387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DE82AD5" w14:textId="4DF53931" w:rsidR="008B5913" w:rsidRPr="005D2DDD" w:rsidRDefault="00F36B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Pharmaceutical Sciences</w:t>
            </w: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48383924" w:rsidR="008B5913" w:rsidRPr="005D2DDD" w:rsidRDefault="00F36B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  <w:t>Pharmaceutics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5281F26B" w:rsidR="008B5913" w:rsidRPr="005D2DDD" w:rsidRDefault="00F36B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7E342547" w:rsidR="008B5913" w:rsidRPr="005D2DDD" w:rsidRDefault="00F36B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Najran</w:t>
            </w:r>
            <w:r w:rsidR="00EE4CC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6E75EE58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238B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45A67136" w:rsidR="007A428A" w:rsidRDefault="000C78F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238B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6AFAFE70" w:rsidR="007A428A" w:rsidRDefault="000C78F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238B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2A404C84" w:rsidR="007A428A" w:rsidRDefault="000C78F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238B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D695A3" w14:textId="2275B51B" w:rsidR="007A428A" w:rsidRDefault="000C78F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238B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37922A" w14:textId="70FFCF3C" w:rsidR="007A428A" w:rsidRDefault="000C78F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238B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EEF2A26" w14:textId="397C34FE" w:rsidR="007A428A" w:rsidRDefault="000C78F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238B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2A2CB79E" w:rsidR="007A428A" w:rsidRDefault="000C78F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238B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47E5AFB8" w14:textId="095A1557" w:rsidR="007A428A" w:rsidRDefault="000C78F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238B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9301B5" w14:textId="4A8213FD" w:rsidR="007A428A" w:rsidRDefault="000C78F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238B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3C2A089C" w:rsidR="007A428A" w:rsidRDefault="000C78F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238B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901AB53" w14:textId="14F04BB6" w:rsidR="007A428A" w:rsidRDefault="000C78F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238B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016677F" w14:textId="38AE0298" w:rsidR="007A428A" w:rsidRDefault="000C78F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238B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68D2C88" w14:textId="344E3F29" w:rsidR="007A428A" w:rsidRDefault="000C78F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238B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0F23C7E" w14:textId="18628A3B" w:rsidR="007A428A" w:rsidRDefault="000C78F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238B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8077481" w14:textId="03908C59" w:rsidR="007A428A" w:rsidRDefault="000C78F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238B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270"/>
        <w:gridCol w:w="498"/>
        <w:gridCol w:w="270"/>
        <w:gridCol w:w="684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4F0E5AB4" w14:textId="77777777" w:rsidTr="008A682F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00EEE0EB" w14:textId="51863381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67374992" w14:textId="633F9001" w:rsidR="00591D51" w:rsidRPr="003302F2" w:rsidRDefault="001F26A1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3 (</w:t>
            </w:r>
            <w:r w:rsidR="00006CB0">
              <w:rPr>
                <w:rFonts w:asciiTheme="majorBidi" w:hAnsiTheme="majorBidi" w:cstheme="majorBidi"/>
                <w:b/>
                <w:bCs/>
                <w:lang w:bidi="ar-EG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+</w:t>
            </w:r>
            <w:r w:rsidR="00006CB0">
              <w:rPr>
                <w:rFonts w:asciiTheme="majorBidi" w:hAnsiTheme="majorBidi" w:cstheme="majorBidi"/>
                <w:b/>
                <w:bCs/>
                <w:lang w:bidi="ar-EG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)</w:t>
            </w:r>
          </w:p>
        </w:tc>
      </w:tr>
      <w:tr w:rsidR="00F07193" w:rsidRPr="005D2DDD" w14:paraId="333CB29B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8A682F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0CEE01CF" w:rsidR="00591D51" w:rsidRPr="005D2DDD" w:rsidRDefault="001F26A1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  <w:tc>
          <w:tcPr>
            <w:tcW w:w="158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189A5D03" w14:textId="77777777" w:rsidTr="008A682F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734DC9" w14:textId="21C81A79" w:rsidR="00591D51" w:rsidRPr="005D2DDD" w:rsidRDefault="001F26A1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x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8A682F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67FCDA81" w:rsidR="00CC4A74" w:rsidRPr="003302F2" w:rsidRDefault="001F26A1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5</w:t>
            </w:r>
            <w:r w:rsidRPr="001F26A1">
              <w:rPr>
                <w:rFonts w:asciiTheme="majorBidi" w:hAnsiTheme="majorBidi" w:cstheme="majorBidi"/>
                <w:b/>
                <w:bCs/>
                <w:vertAlign w:val="superscript"/>
                <w:lang w:bidi="ar-EG"/>
              </w:rPr>
              <w:t>th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level </w:t>
            </w:r>
            <w:r w:rsidR="00920552">
              <w:rPr>
                <w:rFonts w:asciiTheme="majorBidi" w:hAnsiTheme="majorBidi" w:cstheme="majorBidi"/>
                <w:b/>
                <w:bCs/>
                <w:lang w:bidi="ar-EG"/>
              </w:rPr>
              <w:t>/ 3</w:t>
            </w:r>
            <w:r w:rsidR="00920552" w:rsidRPr="00920552">
              <w:rPr>
                <w:rFonts w:asciiTheme="majorBidi" w:hAnsiTheme="majorBidi" w:cstheme="majorBidi"/>
                <w:b/>
                <w:bCs/>
                <w:vertAlign w:val="superscript"/>
                <w:lang w:bidi="ar-EG"/>
              </w:rPr>
              <w:t>rd</w:t>
            </w:r>
            <w:r w:rsidR="00920552">
              <w:rPr>
                <w:rFonts w:asciiTheme="majorBidi" w:hAnsiTheme="majorBidi" w:cstheme="majorBidi"/>
                <w:b/>
                <w:bCs/>
                <w:lang w:bidi="ar-EG"/>
              </w:rPr>
              <w:t xml:space="preserve"> year</w:t>
            </w:r>
          </w:p>
        </w:tc>
      </w:tr>
      <w:tr w:rsidR="00E63B5F" w:rsidRPr="005D2DDD" w14:paraId="79106C60" w14:textId="77777777" w:rsidTr="00045D82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2B63C0AF" w14:textId="06CC815F" w:rsidR="00E63B5F" w:rsidRPr="00BB0A3F" w:rsidRDefault="00E63B5F" w:rsidP="00BB0A3F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087B30EB" w14:textId="4A14BBAB" w:rsidR="00E63B5F" w:rsidRPr="003302F2" w:rsidRDefault="00BB0A3F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>None</w:t>
            </w:r>
          </w:p>
        </w:tc>
      </w:tr>
      <w:tr w:rsidR="00CC4A74" w:rsidRPr="005D2DDD" w14:paraId="7A2E9401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39E0A534" w14:textId="425D2212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591D51" w:rsidRPr="005D2DDD" w14:paraId="7F58EB75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67F0DB94" w14:textId="6E8BC6FE" w:rsidR="00591D51" w:rsidRDefault="00BB0A3F" w:rsidP="00F07193">
            <w:pPr>
              <w:rPr>
                <w:rFonts w:asciiTheme="majorBidi" w:hAnsiTheme="majorBidi" w:cstheme="majorBidi"/>
              </w:rPr>
            </w:pPr>
            <w:r>
              <w:t>None</w:t>
            </w:r>
          </w:p>
          <w:p w14:paraId="1E24A84A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7545A6BF" w14:textId="0C1AEF9E" w:rsidR="00591D51" w:rsidRDefault="00591D51" w:rsidP="00591D51">
      <w:pPr>
        <w:rPr>
          <w:lang w:bidi="ar-EG"/>
        </w:rPr>
      </w:pPr>
    </w:p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2F78F0DC" w:rsidR="00CC4A74" w:rsidRPr="005D2DDD" w:rsidRDefault="00246759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07FF7EC2" w:rsidR="00CC4A74" w:rsidRPr="005D2DDD" w:rsidRDefault="00697366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</w:t>
            </w:r>
            <w:r w:rsidR="00BB0A3F">
              <w:rPr>
                <w:rFonts w:asciiTheme="majorBidi" w:hAnsiTheme="majorBidi" w:cstheme="majorBidi"/>
              </w:rPr>
              <w:t>%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00FF46F5" w:rsidR="00CC4A74" w:rsidRPr="005D2DDD" w:rsidRDefault="00697366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20%</w:t>
            </w: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63F4367E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79117E5A" w:rsidR="00CC4A74" w:rsidRPr="005D2DDD" w:rsidRDefault="00CC4A74" w:rsidP="00345EED">
            <w:pPr>
              <w:bidi/>
              <w:rPr>
                <w:rFonts w:asciiTheme="majorBidi" w:hAnsiTheme="majorBidi" w:cstheme="majorBidi"/>
              </w:rPr>
            </w:pP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2963D6E5" w:rsidR="0072359E" w:rsidRPr="000274EF" w:rsidRDefault="00246759" w:rsidP="00BB0A3F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62A923AB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0695220B" w:rsidR="0072359E" w:rsidRPr="000274EF" w:rsidRDefault="00BB0A3F" w:rsidP="00BB0A3F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77777777" w:rsidR="0072359E" w:rsidRPr="000274EF" w:rsidRDefault="0072359E" w:rsidP="00BB0A3F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77777777" w:rsidR="0072359E" w:rsidRPr="000274EF" w:rsidRDefault="0072359E" w:rsidP="00BB0A3F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5BE72F83" w:rsidR="0072359E" w:rsidRPr="000274EF" w:rsidRDefault="00345EED" w:rsidP="00BB0A3F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69251CC0" w:rsidR="001B2F24" w:rsidRPr="000274EF" w:rsidRDefault="00246759" w:rsidP="002467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27110F38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1DF021DC" w:rsidR="001B2F24" w:rsidRPr="000274EF" w:rsidRDefault="00246759" w:rsidP="001B006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28B823AA" w:rsidR="001B2F24" w:rsidRPr="000274EF" w:rsidRDefault="00246759" w:rsidP="002467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15</w:t>
            </w:r>
          </w:p>
        </w:tc>
      </w:tr>
      <w:tr w:rsidR="001B2F24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3404005E" w:rsidR="001B2F24" w:rsidRPr="000274EF" w:rsidRDefault="00246759" w:rsidP="002467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5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24FE8A6B" w:rsidR="00045D82" w:rsidRPr="000274EF" w:rsidRDefault="00345EED" w:rsidP="00805370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573471BE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24E7A952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4D2A302" w14:textId="733C6082" w:rsidR="00AA1554" w:rsidRPr="00743E1A" w:rsidRDefault="00E54DB5" w:rsidP="008B5913">
            <w:pPr>
              <w:rPr>
                <w:sz w:val="20"/>
                <w:szCs w:val="20"/>
              </w:rPr>
            </w:pPr>
            <w:r w:rsidRPr="007D3485">
              <w:rPr>
                <w:lang w:val="en-GB"/>
              </w:rPr>
              <w:t xml:space="preserve">Topics of this course cover the fundamentals of bacteria, viruses, fungi, and parasites regarding their structure, classification, and genetics of medically important pathogens. In </w:t>
            </w:r>
            <w:r w:rsidR="00252FF2" w:rsidRPr="007D3485">
              <w:rPr>
                <w:lang w:val="en-GB"/>
              </w:rPr>
              <w:t>addition,</w:t>
            </w:r>
            <w:r w:rsidRPr="007D3485">
              <w:rPr>
                <w:lang w:val="en-GB"/>
              </w:rPr>
              <w:t xml:space="preserve"> the course include enumeration of preventive and control measures of infectious diseases by sterilization, disinfection and antiseptics with special concern on antimicrobial, antiviral and antifungal agents</w:t>
            </w:r>
            <w:r>
              <w:rPr>
                <w:lang w:val="en-GB"/>
              </w:rPr>
              <w:t>.</w:t>
            </w:r>
          </w:p>
        </w:tc>
      </w:tr>
      <w:tr w:rsidR="00AA1554" w14:paraId="5D9CF27F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14705741" w:rsidR="005922AF" w:rsidRDefault="005922AF" w:rsidP="008B5913">
            <w:pPr>
              <w:spacing w:line="276" w:lineRule="auto"/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0FDDE2" w14:textId="646207C8"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</w:tc>
      </w:tr>
      <w:tr w:rsidR="00252FF2" w14:paraId="262467F2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08BD5" w14:textId="77777777" w:rsidR="00252FF2" w:rsidRPr="00470372" w:rsidRDefault="00252FF2" w:rsidP="00252FF2">
            <w:r>
              <w:t>1.  What is the main purpose for this course?</w:t>
            </w:r>
          </w:p>
          <w:p w14:paraId="43A16BEE" w14:textId="77777777" w:rsidR="00252FF2" w:rsidRPr="00470372" w:rsidRDefault="00252FF2" w:rsidP="00252FF2"/>
          <w:p w14:paraId="22B6657A" w14:textId="77777777" w:rsidR="00252FF2" w:rsidRPr="00DF1F5C" w:rsidRDefault="00252FF2" w:rsidP="00252FF2">
            <w:pPr>
              <w:autoSpaceDE w:val="0"/>
              <w:autoSpaceDN w:val="0"/>
              <w:adjustRightInd w:val="0"/>
              <w:rPr>
                <w:lang w:val="en-AU"/>
              </w:rPr>
            </w:pPr>
            <w:r w:rsidRPr="00DF1F5C">
              <w:rPr>
                <w:lang w:val="en-AU"/>
              </w:rPr>
              <w:t>Upon successful completion of this course the students are expected to:</w:t>
            </w:r>
          </w:p>
          <w:p w14:paraId="02162209" w14:textId="7FBC10CA" w:rsidR="00252FF2" w:rsidRDefault="00252FF2" w:rsidP="00246759">
            <w:pPr>
              <w:autoSpaceDE w:val="0"/>
              <w:autoSpaceDN w:val="0"/>
              <w:adjustRightInd w:val="0"/>
              <w:ind w:left="720"/>
            </w:pPr>
            <w:r w:rsidRPr="00DF1F5C">
              <w:rPr>
                <w:lang w:eastAsia="en-GB"/>
              </w:rPr>
              <w:t>Able to prepare media and solutions properly.</w:t>
            </w:r>
            <w:r w:rsidRPr="00DF1F5C">
              <w:rPr>
                <w:lang w:eastAsia="en-GB"/>
              </w:rPr>
              <w:br/>
              <w:t>Able to work according to the aseptic rules.</w:t>
            </w:r>
            <w:r w:rsidRPr="00DF1F5C">
              <w:rPr>
                <w:lang w:eastAsia="en-GB"/>
              </w:rPr>
              <w:br/>
              <w:t>Able to carry out antibiotic susceptibility tests.</w:t>
            </w:r>
            <w:r w:rsidRPr="00DF1F5C">
              <w:rPr>
                <w:lang w:eastAsia="en-GB"/>
              </w:rPr>
              <w:br/>
              <w:t xml:space="preserve">Able to carry out environmental sampling procedures from microbiological aspect </w:t>
            </w:r>
            <w:r w:rsidRPr="00DF1F5C">
              <w:rPr>
                <w:lang w:eastAsia="en-GB"/>
              </w:rPr>
              <w:br/>
              <w:t>Possess the adequate knowledge about the types and application areas of antimicrobial drugs.</w:t>
            </w:r>
            <w:r w:rsidRPr="00DF1F5C">
              <w:rPr>
                <w:lang w:eastAsia="en-GB"/>
              </w:rPr>
              <w:br/>
              <w:t>Possess the adequate knowledge about sterilization, disinfection and asepsis and carry out them.</w:t>
            </w:r>
            <w:r w:rsidRPr="00DF1F5C">
              <w:rPr>
                <w:lang w:eastAsia="en-GB"/>
              </w:rPr>
              <w:br/>
              <w:t>Possess the adequate knowledge about the formation of an infection, pathogenesis and treatment.</w:t>
            </w:r>
            <w:r w:rsidRPr="00DF1F5C">
              <w:rPr>
                <w:lang w:eastAsia="en-GB"/>
              </w:rPr>
              <w:br/>
              <w:t>Able to carry out microbiological quality control procedures in the Pharmaceutical Industry.</w:t>
            </w:r>
            <w:r w:rsidRPr="00DF1F5C">
              <w:rPr>
                <w:lang w:eastAsia="en-GB"/>
              </w:rPr>
              <w:br/>
            </w:r>
          </w:p>
        </w:tc>
      </w:tr>
    </w:tbl>
    <w:p w14:paraId="31910F2A" w14:textId="326F90E2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74738E" w:rsidRPr="005D2DDD" w14:paraId="65BE9983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3C18C16" w14:textId="77777777" w:rsidR="0074738E" w:rsidRPr="00B4292A" w:rsidRDefault="0074738E" w:rsidP="0074738E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327DA93" w14:textId="1E0DA7A2" w:rsidR="0074738E" w:rsidRPr="00B4292A" w:rsidRDefault="0074738E" w:rsidP="001E6186">
            <w:pPr>
              <w:jc w:val="lowKashida"/>
              <w:rPr>
                <w:rFonts w:asciiTheme="majorBidi" w:hAnsiTheme="majorBidi" w:cstheme="majorBidi"/>
              </w:rPr>
            </w:pPr>
            <w:r w:rsidRPr="00AF5F37">
              <w:t xml:space="preserve">Recognize how to isolate bacteria on specific media.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8627F69" w14:textId="7C7B4B7E" w:rsidR="0074738E" w:rsidRPr="00B4292A" w:rsidRDefault="0074738E" w:rsidP="0080537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74738E" w:rsidRPr="005D2DDD" w14:paraId="0E48819A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77777777" w:rsidR="0074738E" w:rsidRPr="00B4292A" w:rsidRDefault="0074738E" w:rsidP="0074738E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BA41CA8" w14:textId="3FD94D5F" w:rsidR="0074738E" w:rsidRPr="00B4292A" w:rsidRDefault="00BA7235" w:rsidP="0074738E">
            <w:pPr>
              <w:jc w:val="lowKashida"/>
              <w:rPr>
                <w:rFonts w:asciiTheme="majorBidi" w:hAnsiTheme="majorBidi" w:cstheme="majorBidi"/>
              </w:rPr>
            </w:pPr>
            <w:r>
              <w:t>Identify fungi under microscope, know the general characters of the different groups of</w:t>
            </w:r>
            <w:r w:rsidR="002F2701">
              <w:t xml:space="preserve"> microorganisms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B156174" w14:textId="5ABB7080" w:rsidR="0074738E" w:rsidRPr="00B4292A" w:rsidRDefault="00FF5EA0" w:rsidP="0080537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74738E" w:rsidRPr="005D2DDD" w14:paraId="4AD6579E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EA097FC" w14:textId="77777777" w:rsidR="0074738E" w:rsidRPr="00B4292A" w:rsidRDefault="0074738E" w:rsidP="0074738E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1F36A60" w14:textId="77777777" w:rsidR="0074738E" w:rsidRPr="00B4292A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14CD00E" w14:textId="77777777" w:rsidR="0074738E" w:rsidRPr="00B4292A" w:rsidRDefault="0074738E" w:rsidP="0080537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4738E" w:rsidRPr="005D2DDD" w14:paraId="614C2691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BEC1A86" w14:textId="77777777" w:rsidR="0074738E" w:rsidRPr="00B4292A" w:rsidRDefault="0074738E" w:rsidP="0074738E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1...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4BC23D27" w14:textId="77777777" w:rsidR="0074738E" w:rsidRPr="00B4292A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D1C49E9" w14:textId="77777777" w:rsidR="0074738E" w:rsidRPr="00B4292A" w:rsidRDefault="0074738E" w:rsidP="0080537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4738E" w:rsidRPr="005D2DDD" w14:paraId="1B154267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74738E" w:rsidRPr="00E02FB7" w:rsidRDefault="0074738E" w:rsidP="0074738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6A038102" w:rsidR="0074738E" w:rsidRPr="00E02FB7" w:rsidRDefault="0074738E" w:rsidP="0074738E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74738E" w:rsidRPr="00B4292A" w:rsidRDefault="0074738E" w:rsidP="00805370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FF5EA0" w:rsidRPr="005D2DDD" w14:paraId="18D61DD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9A12D61" w14:textId="77777777" w:rsidR="00FF5EA0" w:rsidRPr="00B4292A" w:rsidRDefault="00FF5EA0" w:rsidP="00FF5EA0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756B269" w14:textId="33307457" w:rsidR="00FF5EA0" w:rsidRPr="00B4292A" w:rsidRDefault="00FF5EA0" w:rsidP="00FF5EA0">
            <w:pPr>
              <w:jc w:val="lowKashida"/>
              <w:rPr>
                <w:rFonts w:asciiTheme="majorBidi" w:hAnsiTheme="majorBidi" w:cstheme="majorBidi"/>
              </w:rPr>
            </w:pPr>
            <w:r w:rsidRPr="001E6186">
              <w:rPr>
                <w:rFonts w:asciiTheme="majorBidi" w:hAnsiTheme="majorBidi" w:cstheme="majorBidi"/>
              </w:rPr>
              <w:t xml:space="preserve">Communicate with Pharmaceutical microbiology </w:t>
            </w:r>
            <w:r>
              <w:rPr>
                <w:rFonts w:asciiTheme="majorBidi" w:hAnsiTheme="majorBidi" w:cstheme="majorBidi"/>
              </w:rPr>
              <w:t>concepts.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39A0AF" w14:textId="1311FDF5" w:rsidR="00FF5EA0" w:rsidRPr="00B4292A" w:rsidRDefault="00FF5EA0" w:rsidP="00FF5EA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S4</w:t>
            </w:r>
          </w:p>
        </w:tc>
      </w:tr>
      <w:tr w:rsidR="002F2701" w:rsidRPr="005D2DDD" w14:paraId="126C211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943606C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8D70C97" w14:textId="5140CBCC" w:rsidR="002F2701" w:rsidRPr="00B4292A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331A3F8" w14:textId="34486982" w:rsidR="002F2701" w:rsidRPr="00B4292A" w:rsidRDefault="002F2701" w:rsidP="002F2701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F2701" w:rsidRPr="005D2DDD" w14:paraId="1277DD8C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3E011D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BD913F" w14:textId="77777777" w:rsidR="002F2701" w:rsidRPr="00B4292A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5045685" w14:textId="77777777" w:rsidR="002F2701" w:rsidRPr="00B4292A" w:rsidRDefault="002F2701" w:rsidP="002F2701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F2701" w:rsidRPr="005D2DDD" w14:paraId="29AD60D2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B7B044D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2...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5960B98A" w14:textId="77777777" w:rsidR="002F2701" w:rsidRPr="00B4292A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F43735D" w14:textId="77777777" w:rsidR="002F2701" w:rsidRPr="00B4292A" w:rsidRDefault="002F2701" w:rsidP="002F2701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F2701" w:rsidRPr="005D2DDD" w14:paraId="556C04B6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2F2701" w:rsidRPr="00E02FB7" w:rsidRDefault="002F2701" w:rsidP="002F270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7E8D2EAA" w:rsidR="002F2701" w:rsidRPr="00E02FB7" w:rsidRDefault="002F2701" w:rsidP="002F2701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2F2701" w:rsidRPr="00B4292A" w:rsidRDefault="002F2701" w:rsidP="002F2701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F2701" w:rsidRPr="005D2DDD" w14:paraId="0D335778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BFD9588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5E4CF6" w14:textId="09442F97" w:rsidR="002F2701" w:rsidRPr="00B4292A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  <w:r w:rsidRPr="00AF5F37">
              <w:t>Work independently and as part of a team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EA1BA6" w14:textId="17E262D7" w:rsidR="002F2701" w:rsidRPr="00B4292A" w:rsidRDefault="002F2701" w:rsidP="002F270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C1</w:t>
            </w:r>
          </w:p>
        </w:tc>
      </w:tr>
      <w:tr w:rsidR="002F2701" w:rsidRPr="005D2DDD" w14:paraId="2E32D17F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5AF57DD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2CA6569" w14:textId="4D7E3DAD" w:rsidR="002F2701" w:rsidRPr="00B4292A" w:rsidRDefault="00636177" w:rsidP="002F2701">
            <w:pPr>
              <w:jc w:val="lowKashida"/>
              <w:rPr>
                <w:rFonts w:asciiTheme="majorBidi" w:hAnsiTheme="majorBidi" w:cstheme="majorBidi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Use of advanced techniques in developing solutions to complex issues in field of work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8CF9277" w14:textId="61862BBD" w:rsidR="002F2701" w:rsidRPr="00B4292A" w:rsidRDefault="002F2701" w:rsidP="002F2701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F2701" w:rsidRPr="005D2DDD" w14:paraId="5EF62035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E9BCF0C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A62FE5C" w14:textId="77777777" w:rsidR="002F2701" w:rsidRPr="00B4292A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C48C68F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</w:p>
        </w:tc>
      </w:tr>
      <w:tr w:rsidR="002F2701" w:rsidRPr="005D2DDD" w14:paraId="7D0CD3F4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33E7D4D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3...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2F59C9F7" w14:textId="77777777" w:rsidR="002F2701" w:rsidRPr="00B4292A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0483457" w14:textId="77777777" w:rsidR="002F2701" w:rsidRPr="00B4292A" w:rsidRDefault="002F2701" w:rsidP="002F2701">
            <w:pPr>
              <w:rPr>
                <w:rFonts w:asciiTheme="majorBidi" w:hAnsiTheme="majorBidi" w:cstheme="majorBidi"/>
              </w:rPr>
            </w:pP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03B282E5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6F54008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66653B" w:rsidRPr="005D2DDD" w14:paraId="0903F422" w14:textId="77777777" w:rsidTr="00327E53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2544748" w14:textId="19FCBBC6" w:rsidR="0066653B" w:rsidRPr="00DE07AD" w:rsidRDefault="0066653B" w:rsidP="0066653B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lastRenderedPageBreak/>
              <w:t>1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88EC" w14:textId="0E1B7BB0" w:rsidR="0066653B" w:rsidRPr="00DE07AD" w:rsidRDefault="0066653B" w:rsidP="00C97321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18071A">
              <w:rPr>
                <w:lang w:val="en-AU" w:bidi="ar-EG"/>
              </w:rPr>
              <w:t>Bacterial structure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E7491A2" w14:textId="7372A15B" w:rsidR="0066653B" w:rsidRPr="00DE07AD" w:rsidRDefault="00CE5414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66653B" w:rsidRPr="005D2DDD" w14:paraId="7326C73C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7B96EA0" w14:textId="45D3C08F" w:rsidR="0066653B" w:rsidRPr="00DE07AD" w:rsidRDefault="0066653B" w:rsidP="00666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C94E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</w:p>
          <w:p w14:paraId="688BA248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Bacterial physiology and metabolism</w:t>
            </w:r>
          </w:p>
          <w:p w14:paraId="1FD5EBC2" w14:textId="77777777" w:rsidR="0066653B" w:rsidRPr="00DE07AD" w:rsidRDefault="0066653B" w:rsidP="0066653B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CC24039" w14:textId="485E4F81" w:rsidR="0066653B" w:rsidRPr="00DE07AD" w:rsidRDefault="00CE5414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66653B" w:rsidRPr="005D2DDD" w14:paraId="18598723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1B644CE" w14:textId="72AC7EC3" w:rsidR="0066653B" w:rsidRPr="00DE07AD" w:rsidRDefault="0066653B" w:rsidP="00666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820A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</w:p>
          <w:p w14:paraId="7FD2AA52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Bacterial genetics</w:t>
            </w:r>
          </w:p>
          <w:p w14:paraId="387A5DFD" w14:textId="77777777" w:rsidR="0066653B" w:rsidRPr="00DE07AD" w:rsidRDefault="0066653B" w:rsidP="0066653B">
            <w:pPr>
              <w:bidi/>
              <w:jc w:val="lowKashida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97493DE" w14:textId="59F10DA4" w:rsidR="0066653B" w:rsidRPr="00DE07AD" w:rsidRDefault="00CF7BA3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66653B" w:rsidRPr="005D2DDD" w14:paraId="3E1216DE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DA21B3D" w14:textId="215EA59C" w:rsidR="0066653B" w:rsidRPr="00DE07AD" w:rsidRDefault="0066653B" w:rsidP="00666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132F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Antimicrobial agents</w:t>
            </w:r>
          </w:p>
          <w:p w14:paraId="0EFBBE9E" w14:textId="77777777" w:rsidR="0066653B" w:rsidRPr="00DE07AD" w:rsidRDefault="0066653B" w:rsidP="0066653B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ACC6380" w14:textId="4E2723E3" w:rsidR="0066653B" w:rsidRPr="00DE07AD" w:rsidRDefault="00CF7BA3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66653B" w:rsidRPr="005D2DDD" w14:paraId="6DB63FCA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70415BE" w14:textId="0162E7AD" w:rsidR="0066653B" w:rsidRPr="00DE07AD" w:rsidRDefault="0066653B" w:rsidP="00666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D49A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Sterilization and disinfection</w:t>
            </w:r>
          </w:p>
          <w:p w14:paraId="52C304B8" w14:textId="77777777" w:rsidR="0066653B" w:rsidRPr="00DE07AD" w:rsidRDefault="0066653B" w:rsidP="0066653B">
            <w:pPr>
              <w:bidi/>
              <w:jc w:val="lowKashida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E98F9DC" w14:textId="417637E5" w:rsidR="0066653B" w:rsidRPr="00DE07AD" w:rsidRDefault="008C2B93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66653B" w:rsidRPr="005D2DDD" w14:paraId="1054B579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A248B" w14:textId="5AD4D4CC" w:rsidR="0066653B" w:rsidRPr="00DE07AD" w:rsidRDefault="0078290D" w:rsidP="0066653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9B3A" w14:textId="7F2A12AD" w:rsidR="0066653B" w:rsidRPr="00DE07AD" w:rsidRDefault="0066653B" w:rsidP="0066653B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General properties of viruses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607B26D" w14:textId="5D5FE965" w:rsidR="0066653B" w:rsidRPr="00DE07AD" w:rsidRDefault="002C3BCC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66653B" w:rsidRPr="005D2DDD" w14:paraId="696E04EC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C2AB4" w14:textId="31F47EA3" w:rsidR="0066653B" w:rsidRDefault="0078290D" w:rsidP="0066653B">
            <w:pPr>
              <w:bidi/>
              <w:jc w:val="center"/>
            </w:pPr>
            <w:r>
              <w:t>7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04F9" w14:textId="0C1B6512" w:rsidR="0066653B" w:rsidRPr="00DE07AD" w:rsidRDefault="0066653B" w:rsidP="0066653B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 xml:space="preserve">Antiviral </w:t>
            </w:r>
            <w:r w:rsidRPr="0018071A">
              <w:rPr>
                <w:lang w:val="en-GB" w:bidi="ar-EG"/>
              </w:rPr>
              <w:t>agents</w:t>
            </w:r>
            <w:r w:rsidRPr="0018071A">
              <w:rPr>
                <w:lang w:val="en-AU" w:bidi="ar-EG"/>
              </w:rPr>
              <w:t xml:space="preserve">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2FE862C" w14:textId="44CF4A11" w:rsidR="0066653B" w:rsidRPr="00DE07AD" w:rsidRDefault="002C3BCC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66653B" w:rsidRPr="005D2DDD" w14:paraId="325A674E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2AD69D" w14:textId="5DDE8BB0" w:rsidR="0066653B" w:rsidRDefault="0078290D" w:rsidP="0066653B">
            <w:pPr>
              <w:bidi/>
              <w:jc w:val="center"/>
            </w:pPr>
            <w:r>
              <w:t>8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F015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General properties of fungi</w:t>
            </w:r>
          </w:p>
          <w:p w14:paraId="527810C9" w14:textId="77777777" w:rsidR="0066653B" w:rsidRPr="00DE07AD" w:rsidRDefault="0066653B" w:rsidP="0066653B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328E15C" w14:textId="43899FBB" w:rsidR="0066653B" w:rsidRPr="00DE07AD" w:rsidRDefault="002C3BCC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66653B" w:rsidRPr="005D2DDD" w14:paraId="2956D9E1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CE1DC" w14:textId="3DA1CE35" w:rsidR="0066653B" w:rsidRDefault="0078290D" w:rsidP="0066653B">
            <w:pPr>
              <w:bidi/>
              <w:jc w:val="center"/>
            </w:pPr>
            <w:r>
              <w:t>9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2F4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Antifungal drugs</w:t>
            </w:r>
          </w:p>
          <w:p w14:paraId="10917C55" w14:textId="77777777" w:rsidR="0066653B" w:rsidRPr="00DE07AD" w:rsidRDefault="0066653B" w:rsidP="0066653B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5B8054" w14:textId="11C1B32F" w:rsidR="0066653B" w:rsidRPr="00DE07AD" w:rsidRDefault="002C3BCC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66653B" w:rsidRPr="005D2DDD" w14:paraId="33D331CC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C5653" w14:textId="115CD8DA" w:rsidR="0066653B" w:rsidRDefault="0078290D" w:rsidP="0066653B">
            <w:pPr>
              <w:bidi/>
              <w:jc w:val="center"/>
            </w:pPr>
            <w:r>
              <w:t>10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D5DE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Introduction to parasitology</w:t>
            </w:r>
          </w:p>
          <w:p w14:paraId="3C087735" w14:textId="77777777" w:rsidR="0066653B" w:rsidRPr="00DE07AD" w:rsidRDefault="0066653B" w:rsidP="0066653B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BD209EA" w14:textId="4F03DB47" w:rsidR="0066653B" w:rsidRPr="00DE07AD" w:rsidRDefault="002C3BCC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66653B" w:rsidRPr="005D2DDD" w14:paraId="131EA136" w14:textId="77777777" w:rsidTr="00327E53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48D73" w14:textId="0EC4D5B3" w:rsidR="0066653B" w:rsidRDefault="0078290D" w:rsidP="0066653B">
            <w:pPr>
              <w:bidi/>
              <w:jc w:val="center"/>
            </w:pPr>
            <w:r>
              <w:t>11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566D" w14:textId="77777777" w:rsidR="0066653B" w:rsidRPr="0018071A" w:rsidRDefault="0066653B" w:rsidP="0066653B">
            <w:pPr>
              <w:spacing w:line="216" w:lineRule="auto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Appropriate therapy for parasitic diseases</w:t>
            </w:r>
          </w:p>
          <w:p w14:paraId="67E36877" w14:textId="77777777" w:rsidR="0066653B" w:rsidRPr="00DE07AD" w:rsidRDefault="0066653B" w:rsidP="0066653B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2B8875" w14:textId="62001E63" w:rsidR="0066653B" w:rsidRPr="00DE07AD" w:rsidRDefault="002C3BCC" w:rsidP="008C2B9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3B2E79" w:rsidRPr="005D2DDD" w14:paraId="39EE9976" w14:textId="77777777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3B2E79" w:rsidRPr="005D2DD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248AB87F" w:rsidR="003B2E79" w:rsidRPr="005D2DDD" w:rsidRDefault="008C2B93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p w14:paraId="13BD6D71" w14:textId="1024538A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19"/>
        <w:gridCol w:w="3607"/>
        <w:gridCol w:w="2374"/>
        <w:gridCol w:w="2225"/>
      </w:tblGrid>
      <w:tr w:rsidR="009C77F0" w:rsidRPr="005D2DDD" w14:paraId="0C8ACA63" w14:textId="77777777" w:rsidTr="00BA7235">
        <w:trPr>
          <w:trHeight w:val="401"/>
          <w:tblHeader/>
        </w:trPr>
        <w:tc>
          <w:tcPr>
            <w:tcW w:w="600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1934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7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BA7235">
        <w:tc>
          <w:tcPr>
            <w:tcW w:w="600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40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74738E" w:rsidRPr="005D2DDD" w14:paraId="5C4FE555" w14:textId="77777777" w:rsidTr="00BA7235">
        <w:tc>
          <w:tcPr>
            <w:tcW w:w="600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D53B03B" w14:textId="77777777" w:rsidR="0074738E" w:rsidRPr="00DE07AD" w:rsidRDefault="0074738E" w:rsidP="0074738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1934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E9CD414" w14:textId="606F0263" w:rsidR="0074738E" w:rsidRPr="00DE07AD" w:rsidRDefault="0074738E" w:rsidP="001E6186">
            <w:pPr>
              <w:jc w:val="lowKashida"/>
              <w:rPr>
                <w:rFonts w:asciiTheme="majorBidi" w:hAnsiTheme="majorBidi" w:cstheme="majorBidi"/>
              </w:rPr>
            </w:pPr>
            <w:r w:rsidRPr="007D35FA">
              <w:rPr>
                <w:sz w:val="22"/>
                <w:szCs w:val="22"/>
              </w:rPr>
              <w:t xml:space="preserve">Recognize how to isolate </w:t>
            </w:r>
            <w:r w:rsidR="001E6186">
              <w:rPr>
                <w:sz w:val="22"/>
                <w:szCs w:val="22"/>
              </w:rPr>
              <w:t>bacteria</w:t>
            </w:r>
            <w:r w:rsidRPr="007D35FA">
              <w:rPr>
                <w:sz w:val="22"/>
                <w:szCs w:val="22"/>
              </w:rPr>
              <w:t xml:space="preserve"> on specific media. 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5CDE4DF" w14:textId="77777777" w:rsidR="0074738E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</w:t>
            </w:r>
          </w:p>
          <w:p w14:paraId="3180B47F" w14:textId="1A8EDE5E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Assignment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E1FC4C9" w14:textId="77777777" w:rsidR="0074738E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Mid Term Exam</w:t>
            </w:r>
          </w:p>
          <w:p w14:paraId="23CD619C" w14:textId="77777777" w:rsidR="0074738E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Final Term Exam</w:t>
            </w:r>
          </w:p>
          <w:p w14:paraId="31992C94" w14:textId="71D54481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Assignment</w:t>
            </w:r>
          </w:p>
        </w:tc>
      </w:tr>
      <w:tr w:rsidR="0074738E" w:rsidRPr="005D2DDD" w14:paraId="2534B885" w14:textId="77777777" w:rsidTr="00BA7235">
        <w:tc>
          <w:tcPr>
            <w:tcW w:w="600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1DD73B" w14:textId="77777777" w:rsidR="0074738E" w:rsidRPr="00DE07AD" w:rsidRDefault="0074738E" w:rsidP="0074738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1934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D6B4C0" w14:textId="44CFC1EC" w:rsidR="0074738E" w:rsidRPr="00DE07AD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  <w:r w:rsidRPr="002F2701">
              <w:rPr>
                <w:rFonts w:asciiTheme="majorBidi" w:hAnsiTheme="majorBidi" w:cstheme="majorBidi"/>
              </w:rPr>
              <w:t>Identify fungi under microscope, know the general characters of the different groups of</w:t>
            </w:r>
            <w:r>
              <w:rPr>
                <w:rFonts w:asciiTheme="majorBidi" w:hAnsiTheme="majorBidi" w:cstheme="majorBidi"/>
              </w:rPr>
              <w:t xml:space="preserve"> microorganisms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2C9EA75" w14:textId="77777777" w:rsidR="002F2701" w:rsidRPr="002F2701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  <w:r w:rsidRPr="002F2701">
              <w:rPr>
                <w:rFonts w:asciiTheme="majorBidi" w:hAnsiTheme="majorBidi" w:cstheme="majorBidi"/>
              </w:rPr>
              <w:t>Lecture</w:t>
            </w:r>
          </w:p>
          <w:p w14:paraId="2EE0D3B6" w14:textId="7734835C" w:rsidR="0074738E" w:rsidRPr="00DE07AD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  <w:r w:rsidRPr="002F2701">
              <w:rPr>
                <w:rFonts w:asciiTheme="majorBidi" w:hAnsiTheme="majorBidi" w:cstheme="majorBidi"/>
              </w:rPr>
              <w:t>Assignment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8DE510" w14:textId="77777777" w:rsidR="002F2701" w:rsidRPr="002F2701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  <w:r w:rsidRPr="002F2701">
              <w:rPr>
                <w:rFonts w:asciiTheme="majorBidi" w:hAnsiTheme="majorBidi" w:cstheme="majorBidi"/>
              </w:rPr>
              <w:t>Mid Term Exam</w:t>
            </w:r>
          </w:p>
          <w:p w14:paraId="5E99347C" w14:textId="77777777" w:rsidR="002F2701" w:rsidRPr="002F2701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  <w:r w:rsidRPr="002F2701">
              <w:rPr>
                <w:rFonts w:asciiTheme="majorBidi" w:hAnsiTheme="majorBidi" w:cstheme="majorBidi"/>
              </w:rPr>
              <w:t>Final Term Exam</w:t>
            </w:r>
          </w:p>
          <w:p w14:paraId="0226CA8A" w14:textId="367F5031" w:rsidR="0074738E" w:rsidRPr="00DE07AD" w:rsidRDefault="002F2701" w:rsidP="002F2701">
            <w:pPr>
              <w:jc w:val="lowKashida"/>
              <w:rPr>
                <w:rFonts w:asciiTheme="majorBidi" w:hAnsiTheme="majorBidi" w:cstheme="majorBidi"/>
              </w:rPr>
            </w:pPr>
            <w:r w:rsidRPr="002F2701">
              <w:rPr>
                <w:rFonts w:asciiTheme="majorBidi" w:hAnsiTheme="majorBidi" w:cstheme="majorBidi"/>
              </w:rPr>
              <w:t>Assignment</w:t>
            </w:r>
          </w:p>
        </w:tc>
      </w:tr>
      <w:tr w:rsidR="0074738E" w:rsidRPr="005D2DDD" w14:paraId="38491CAC" w14:textId="77777777" w:rsidTr="00BA7235">
        <w:tc>
          <w:tcPr>
            <w:tcW w:w="600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2979C7C" w14:textId="77777777" w:rsidR="0074738E" w:rsidRPr="00DE07AD" w:rsidRDefault="0074738E" w:rsidP="0074738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1934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5B2D8B" w14:textId="77777777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DEF07EF" w14:textId="77777777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6103EE2" w14:textId="77777777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74738E" w:rsidRPr="005D2DDD" w14:paraId="49479F47" w14:textId="77777777" w:rsidTr="00BA7235">
        <w:tc>
          <w:tcPr>
            <w:tcW w:w="600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74738E" w:rsidRPr="005D2DDD" w:rsidRDefault="0074738E" w:rsidP="0074738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40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4EFF065B" w:rsidR="0074738E" w:rsidRPr="009C77F0" w:rsidRDefault="0074738E" w:rsidP="0074738E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74738E" w:rsidRPr="005D2DDD" w14:paraId="170B62B4" w14:textId="77777777" w:rsidTr="00BA7235">
        <w:tc>
          <w:tcPr>
            <w:tcW w:w="600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BB64F9E" w14:textId="77777777" w:rsidR="0074738E" w:rsidRPr="00DE07AD" w:rsidRDefault="0074738E" w:rsidP="0074738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1934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C193EA8" w14:textId="0BDBCD05" w:rsidR="0074738E" w:rsidRPr="00DE07AD" w:rsidRDefault="001E6186" w:rsidP="001E6186">
            <w:pPr>
              <w:jc w:val="lowKashida"/>
              <w:rPr>
                <w:rFonts w:asciiTheme="majorBidi" w:hAnsiTheme="majorBidi" w:cstheme="majorBidi"/>
              </w:rPr>
            </w:pPr>
            <w:r w:rsidRPr="001E6186">
              <w:rPr>
                <w:rFonts w:asciiTheme="majorBidi" w:hAnsiTheme="majorBidi" w:cstheme="majorBidi"/>
              </w:rPr>
              <w:t xml:space="preserve">Communicate with Pharmaceutical microbiology </w:t>
            </w:r>
            <w:r>
              <w:rPr>
                <w:rFonts w:asciiTheme="majorBidi" w:hAnsiTheme="majorBidi" w:cstheme="majorBidi"/>
              </w:rPr>
              <w:t>concepts.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D584344" w14:textId="77777777" w:rsidR="0074738E" w:rsidRPr="00CC4CF4" w:rsidRDefault="0074738E" w:rsidP="0074738E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Lecture</w:t>
            </w:r>
          </w:p>
          <w:p w14:paraId="6F85A033" w14:textId="23F6944B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Assignment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D9210C0" w14:textId="77777777" w:rsidR="0074738E" w:rsidRPr="00CC4CF4" w:rsidRDefault="0074738E" w:rsidP="0074738E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Mid Term Exam</w:t>
            </w:r>
          </w:p>
          <w:p w14:paraId="0799537F" w14:textId="77777777" w:rsidR="0074738E" w:rsidRPr="00CC4CF4" w:rsidRDefault="0074738E" w:rsidP="0074738E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Final Term Exam</w:t>
            </w:r>
          </w:p>
          <w:p w14:paraId="1CE2834E" w14:textId="77777777" w:rsidR="0074738E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Assignment</w:t>
            </w:r>
          </w:p>
          <w:p w14:paraId="745FB764" w14:textId="16668226" w:rsidR="00FF5EA0" w:rsidRPr="00DE07AD" w:rsidRDefault="00FF5EA0" w:rsidP="007473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Practical Exam</w:t>
            </w:r>
          </w:p>
        </w:tc>
      </w:tr>
      <w:tr w:rsidR="00BA7235" w:rsidRPr="005D2DDD" w14:paraId="4CC88D3C" w14:textId="77777777" w:rsidTr="00D71DFA">
        <w:tc>
          <w:tcPr>
            <w:tcW w:w="600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D6521B" w14:textId="77769BB7" w:rsidR="00BA7235" w:rsidRPr="00DE07AD" w:rsidRDefault="00BA7235" w:rsidP="00BA723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3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7B18B0EB" w14:textId="1C40C354" w:rsidR="00BA7235" w:rsidRPr="00DE07AD" w:rsidRDefault="00BA7235" w:rsidP="002F2701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D4822C6" w14:textId="7B922D20" w:rsidR="00BA7235" w:rsidRPr="00DE07AD" w:rsidRDefault="00BA7235" w:rsidP="00BA7235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36B0C6D" w14:textId="31DA2CFF" w:rsidR="00BA7235" w:rsidRPr="00DE07AD" w:rsidRDefault="00BA7235" w:rsidP="00BA7235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74738E" w:rsidRPr="005D2DDD" w14:paraId="39219186" w14:textId="77777777" w:rsidTr="00BA7235">
        <w:tc>
          <w:tcPr>
            <w:tcW w:w="600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4DF1641" w14:textId="77777777" w:rsidR="0074738E" w:rsidRPr="00DE07AD" w:rsidRDefault="0074738E" w:rsidP="0074738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1934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65A530" w14:textId="77777777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F7EF9A7" w14:textId="77777777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53C65FE" w14:textId="77777777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74738E" w:rsidRPr="005D2DDD" w14:paraId="43C2D136" w14:textId="77777777" w:rsidTr="00BA7235">
        <w:tc>
          <w:tcPr>
            <w:tcW w:w="600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74738E" w:rsidRPr="005D2DDD" w:rsidRDefault="0074738E" w:rsidP="0074738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40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4142AE9A" w:rsidR="0074738E" w:rsidRPr="009C77F0" w:rsidRDefault="0074738E" w:rsidP="0074738E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74738E" w:rsidRPr="005D2DDD" w14:paraId="78AFE38A" w14:textId="77777777" w:rsidTr="00BA7235">
        <w:tc>
          <w:tcPr>
            <w:tcW w:w="600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0ED25" w14:textId="77777777" w:rsidR="0074738E" w:rsidRPr="00DE07AD" w:rsidRDefault="0074738E" w:rsidP="0074738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193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6F666D5" w14:textId="363125E2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 w:rsidRPr="00AF5F37">
              <w:t>Work independently and as part of a team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5D3AA4F" w14:textId="16872413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Data interpretation exercises and successful completion of experiments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30FF321" w14:textId="77777777" w:rsidR="0074738E" w:rsidRPr="00CC4CF4" w:rsidRDefault="0074738E" w:rsidP="0074738E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Practical Exam</w:t>
            </w:r>
          </w:p>
          <w:p w14:paraId="143963A1" w14:textId="1D64DB34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Observation cards</w:t>
            </w:r>
          </w:p>
        </w:tc>
      </w:tr>
      <w:tr w:rsidR="00636177" w:rsidRPr="005D2DDD" w14:paraId="25AE5922" w14:textId="77777777" w:rsidTr="00BA7235">
        <w:tc>
          <w:tcPr>
            <w:tcW w:w="600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EB90CFD" w14:textId="1E7D6018" w:rsidR="00636177" w:rsidRPr="00DE07AD" w:rsidRDefault="00636177" w:rsidP="00636177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193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C33F018" w14:textId="3D805A12" w:rsidR="00636177" w:rsidRPr="00DE07AD" w:rsidRDefault="00636177" w:rsidP="00636177">
            <w:pPr>
              <w:jc w:val="lowKashida"/>
              <w:rPr>
                <w:rFonts w:asciiTheme="majorBidi" w:hAnsiTheme="majorBidi" w:cstheme="majorBidi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Use of advanced techniques in developing solutions to complex issues in field of work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F8EACAD" w14:textId="000C3DB5" w:rsidR="00636177" w:rsidRPr="00DE07AD" w:rsidRDefault="00636177" w:rsidP="00636177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 xml:space="preserve">Data interpretation exercises and </w:t>
            </w:r>
            <w:r w:rsidRPr="00CC4CF4">
              <w:rPr>
                <w:rFonts w:asciiTheme="majorBidi" w:hAnsiTheme="majorBidi" w:cstheme="majorBidi"/>
              </w:rPr>
              <w:lastRenderedPageBreak/>
              <w:t>successful completion of experiments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0A80212" w14:textId="77777777" w:rsidR="00636177" w:rsidRPr="00CC4CF4" w:rsidRDefault="00636177" w:rsidP="00636177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lastRenderedPageBreak/>
              <w:t>Practical Exam</w:t>
            </w:r>
          </w:p>
          <w:p w14:paraId="3F832850" w14:textId="78646B04" w:rsidR="00636177" w:rsidRPr="00DE07AD" w:rsidRDefault="00636177" w:rsidP="00636177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Observation cards</w:t>
            </w:r>
          </w:p>
        </w:tc>
      </w:tr>
      <w:tr w:rsidR="0074738E" w:rsidRPr="005D2DDD" w14:paraId="2EBB5511" w14:textId="77777777" w:rsidTr="00BA7235">
        <w:tc>
          <w:tcPr>
            <w:tcW w:w="600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C9E3F8D" w14:textId="77777777" w:rsidR="0074738E" w:rsidRPr="00DE07AD" w:rsidRDefault="0074738E" w:rsidP="0074738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193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4DF8C1AA" w14:textId="5C804AB0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2A6E7F" w14:textId="445A6FD0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5DDF2E1" w14:textId="6271D738" w:rsidR="0074738E" w:rsidRPr="00DE07AD" w:rsidRDefault="0074738E" w:rsidP="0074738E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26B38947" w14:textId="1BCA1004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412"/>
        <w:gridCol w:w="1313"/>
        <w:gridCol w:w="2190"/>
      </w:tblGrid>
      <w:tr w:rsidR="00001466" w:rsidRPr="005D2DDD" w14:paraId="79852DD9" w14:textId="77777777" w:rsidTr="009B5A83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F279964" w14:textId="2BFA63F6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D347C41" w14:textId="1BE62579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9E99F95" w14:textId="774BA6F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CAA3A24" w14:textId="4417CE4C" w:rsidR="00001466" w:rsidRPr="001B5102" w:rsidRDefault="00001466" w:rsidP="00001466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E45911" w:rsidRPr="005D2DDD" w14:paraId="1B94C2C2" w14:textId="77777777" w:rsidTr="00886554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53CD592" w14:textId="667332D5" w:rsidR="00E45911" w:rsidRPr="009D1E6C" w:rsidRDefault="00E45911" w:rsidP="00E45911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12" w:type="dxa"/>
          </w:tcPr>
          <w:p w14:paraId="09D9FFB5" w14:textId="785D995C" w:rsidR="00E45911" w:rsidRPr="00DE07AD" w:rsidRDefault="00F54799" w:rsidP="0046476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F54799">
              <w:rPr>
                <w:lang w:val="en-AU" w:bidi="ar-EG"/>
              </w:rPr>
              <w:t>1</w:t>
            </w:r>
            <w:r w:rsidRPr="00F54799">
              <w:rPr>
                <w:vertAlign w:val="superscript"/>
                <w:lang w:val="en-AU" w:bidi="ar-EG"/>
              </w:rPr>
              <w:t>st</w:t>
            </w:r>
            <w:r w:rsidRPr="00F54799">
              <w:rPr>
                <w:lang w:val="en-AU" w:bidi="ar-EG"/>
              </w:rPr>
              <w:t xml:space="preserve"> </w:t>
            </w:r>
            <w:r w:rsidR="0046476D">
              <w:rPr>
                <w:lang w:val="en-AU" w:bidi="ar-EG"/>
              </w:rPr>
              <w:t>Mid-</w:t>
            </w:r>
            <w:r w:rsidRPr="00F54799">
              <w:rPr>
                <w:lang w:val="en-AU" w:bidi="ar-EG"/>
              </w:rPr>
              <w:t xml:space="preserve"> Exam</w:t>
            </w:r>
          </w:p>
        </w:tc>
        <w:tc>
          <w:tcPr>
            <w:tcW w:w="1313" w:type="dxa"/>
          </w:tcPr>
          <w:p w14:paraId="0B33890A" w14:textId="2020AC06" w:rsidR="00E45911" w:rsidRPr="00DE07AD" w:rsidRDefault="00E45911" w:rsidP="00E4591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3</w:t>
            </w:r>
            <w:r w:rsidRPr="0018071A">
              <w:rPr>
                <w:vertAlign w:val="superscript"/>
                <w:lang w:val="en-AU" w:bidi="ar-EG"/>
              </w:rPr>
              <w:t>rd</w:t>
            </w:r>
            <w:r w:rsidRPr="0018071A">
              <w:rPr>
                <w:lang w:val="en-AU" w:bidi="ar-EG"/>
              </w:rPr>
              <w:t xml:space="preserve"> week</w:t>
            </w:r>
          </w:p>
        </w:tc>
        <w:tc>
          <w:tcPr>
            <w:tcW w:w="2190" w:type="dxa"/>
          </w:tcPr>
          <w:p w14:paraId="531D06A5" w14:textId="0590DE55" w:rsidR="00E45911" w:rsidRPr="00DE07AD" w:rsidRDefault="002F2701" w:rsidP="00E4591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15</w:t>
            </w:r>
            <w:r w:rsidR="00E45911" w:rsidRPr="0018071A">
              <w:rPr>
                <w:lang w:val="en-AU" w:bidi="ar-EG"/>
              </w:rPr>
              <w:t>%</w:t>
            </w:r>
          </w:p>
        </w:tc>
      </w:tr>
      <w:tr w:rsidR="00E45911" w:rsidRPr="005D2DDD" w14:paraId="4F83A0F2" w14:textId="77777777" w:rsidTr="00886554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50045A6" w14:textId="6B4ED95D" w:rsidR="00E45911" w:rsidRPr="009D1E6C" w:rsidRDefault="00E45911" w:rsidP="00E45911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12" w:type="dxa"/>
          </w:tcPr>
          <w:p w14:paraId="667CBB7B" w14:textId="7400AA95" w:rsidR="00E45911" w:rsidRPr="00DE07AD" w:rsidRDefault="00F54799" w:rsidP="0046476D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>
              <w:rPr>
                <w:lang w:val="en-AU" w:bidi="ar-EG"/>
              </w:rPr>
              <w:t>2</w:t>
            </w:r>
            <w:r w:rsidRPr="00F54799">
              <w:rPr>
                <w:vertAlign w:val="superscript"/>
                <w:lang w:val="en-AU" w:bidi="ar-EG"/>
              </w:rPr>
              <w:t>nd</w:t>
            </w:r>
            <w:r>
              <w:rPr>
                <w:lang w:val="en-AU" w:bidi="ar-EG"/>
              </w:rPr>
              <w:t xml:space="preserve"> </w:t>
            </w:r>
            <w:r w:rsidRPr="00F54799">
              <w:rPr>
                <w:lang w:val="en-AU" w:bidi="ar-EG"/>
              </w:rPr>
              <w:t xml:space="preserve"> </w:t>
            </w:r>
            <w:r w:rsidR="0046476D">
              <w:rPr>
                <w:lang w:val="en-AU" w:bidi="ar-EG"/>
              </w:rPr>
              <w:t>Mid-</w:t>
            </w:r>
            <w:r w:rsidRPr="00F54799">
              <w:rPr>
                <w:lang w:val="en-AU" w:bidi="ar-EG"/>
              </w:rPr>
              <w:t xml:space="preserve"> Exam</w:t>
            </w:r>
          </w:p>
        </w:tc>
        <w:tc>
          <w:tcPr>
            <w:tcW w:w="1313" w:type="dxa"/>
          </w:tcPr>
          <w:p w14:paraId="5A315724" w14:textId="14586857" w:rsidR="00E45911" w:rsidRPr="00DE07AD" w:rsidRDefault="00E45911" w:rsidP="00E4591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5</w:t>
            </w:r>
            <w:r w:rsidRPr="0018071A">
              <w:rPr>
                <w:vertAlign w:val="superscript"/>
                <w:lang w:val="en-AU" w:bidi="ar-EG"/>
              </w:rPr>
              <w:t>th</w:t>
            </w:r>
            <w:r w:rsidRPr="0018071A">
              <w:rPr>
                <w:lang w:val="en-AU" w:bidi="ar-EG"/>
              </w:rPr>
              <w:t xml:space="preserve"> week</w:t>
            </w:r>
          </w:p>
        </w:tc>
        <w:tc>
          <w:tcPr>
            <w:tcW w:w="2190" w:type="dxa"/>
          </w:tcPr>
          <w:p w14:paraId="31E8EAC7" w14:textId="0BB9CB4E" w:rsidR="00E4591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15</w:t>
            </w:r>
            <w:r w:rsidR="00E45911" w:rsidRPr="0018071A">
              <w:rPr>
                <w:lang w:val="en-AU" w:bidi="ar-EG"/>
              </w:rPr>
              <w:t>%</w:t>
            </w:r>
          </w:p>
        </w:tc>
      </w:tr>
      <w:tr w:rsidR="002F2701" w:rsidRPr="005D2DDD" w14:paraId="64F322F2" w14:textId="77777777" w:rsidTr="00886554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7C236CA" w14:textId="5187702C" w:rsidR="002F2701" w:rsidRPr="009D1E6C" w:rsidRDefault="002F2701" w:rsidP="002F270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12" w:type="dxa"/>
          </w:tcPr>
          <w:p w14:paraId="40BC92D0" w14:textId="2888066E" w:rsidR="002F2701" w:rsidRPr="00DE07AD" w:rsidRDefault="002F2701" w:rsidP="00F5479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Assignment</w:t>
            </w:r>
          </w:p>
        </w:tc>
        <w:tc>
          <w:tcPr>
            <w:tcW w:w="1313" w:type="dxa"/>
          </w:tcPr>
          <w:p w14:paraId="1D590E94" w14:textId="22CD64F0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1</w:t>
            </w:r>
            <w:r>
              <w:rPr>
                <w:lang w:val="en-AU" w:bidi="ar-EG"/>
              </w:rPr>
              <w:t>2</w:t>
            </w:r>
            <w:r w:rsidRPr="0018071A">
              <w:rPr>
                <w:vertAlign w:val="superscript"/>
                <w:lang w:val="en-AU" w:bidi="ar-EG"/>
              </w:rPr>
              <w:t>th</w:t>
            </w:r>
            <w:r w:rsidRPr="0018071A">
              <w:rPr>
                <w:lang w:val="en-AU" w:bidi="ar-EG"/>
              </w:rPr>
              <w:t xml:space="preserve">  week</w:t>
            </w:r>
          </w:p>
        </w:tc>
        <w:tc>
          <w:tcPr>
            <w:tcW w:w="2190" w:type="dxa"/>
          </w:tcPr>
          <w:p w14:paraId="7C911582" w14:textId="3CA617EA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5%</w:t>
            </w:r>
          </w:p>
        </w:tc>
      </w:tr>
      <w:tr w:rsidR="002F2701" w:rsidRPr="005D2DDD" w14:paraId="44147A70" w14:textId="77777777" w:rsidTr="00886554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E908E88" w14:textId="687BE59E" w:rsidR="002F2701" w:rsidRPr="009D1E6C" w:rsidRDefault="002F2701" w:rsidP="002F270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412" w:type="dxa"/>
          </w:tcPr>
          <w:p w14:paraId="6AB8D178" w14:textId="7B6C4368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Observation card</w:t>
            </w:r>
          </w:p>
        </w:tc>
        <w:tc>
          <w:tcPr>
            <w:tcW w:w="1313" w:type="dxa"/>
          </w:tcPr>
          <w:p w14:paraId="4F48CF2C" w14:textId="0362E412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12</w:t>
            </w:r>
            <w:r w:rsidRPr="00023FF9">
              <w:rPr>
                <w:vertAlign w:val="superscript"/>
                <w:lang w:val="en-AU" w:bidi="ar-EG"/>
              </w:rPr>
              <w:t>th</w:t>
            </w:r>
            <w:r>
              <w:rPr>
                <w:lang w:val="en-AU" w:bidi="ar-EG"/>
              </w:rPr>
              <w:t xml:space="preserve"> week</w:t>
            </w:r>
          </w:p>
        </w:tc>
        <w:tc>
          <w:tcPr>
            <w:tcW w:w="2190" w:type="dxa"/>
          </w:tcPr>
          <w:p w14:paraId="37409803" w14:textId="03D4409D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5%</w:t>
            </w:r>
          </w:p>
        </w:tc>
      </w:tr>
      <w:tr w:rsidR="002F2701" w:rsidRPr="005D2DDD" w14:paraId="25D13671" w14:textId="77777777" w:rsidTr="00886554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0AA023D" w14:textId="458AEAF8" w:rsidR="002F2701" w:rsidRPr="009D1E6C" w:rsidRDefault="002F2701" w:rsidP="002F270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412" w:type="dxa"/>
          </w:tcPr>
          <w:p w14:paraId="7524B90C" w14:textId="58AA80F9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Final term Examination (practical)</w:t>
            </w:r>
          </w:p>
        </w:tc>
        <w:tc>
          <w:tcPr>
            <w:tcW w:w="1313" w:type="dxa"/>
          </w:tcPr>
          <w:p w14:paraId="1CDBE7DD" w14:textId="2022C1E7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14</w:t>
            </w:r>
            <w:r w:rsidRPr="0018071A">
              <w:rPr>
                <w:vertAlign w:val="superscript"/>
                <w:lang w:val="en-AU" w:bidi="ar-EG"/>
              </w:rPr>
              <w:t>th</w:t>
            </w:r>
            <w:r w:rsidRPr="0018071A">
              <w:rPr>
                <w:lang w:val="en-AU" w:bidi="ar-EG"/>
              </w:rPr>
              <w:t xml:space="preserve"> week</w:t>
            </w:r>
          </w:p>
        </w:tc>
        <w:tc>
          <w:tcPr>
            <w:tcW w:w="2190" w:type="dxa"/>
          </w:tcPr>
          <w:p w14:paraId="3B5ACF58" w14:textId="70756E8A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20%</w:t>
            </w:r>
          </w:p>
        </w:tc>
      </w:tr>
      <w:tr w:rsidR="002F2701" w:rsidRPr="005D2DDD" w14:paraId="62770D98" w14:textId="77777777" w:rsidTr="00886554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6224DDD" w14:textId="2A3C557E" w:rsidR="002F2701" w:rsidRPr="009D1E6C" w:rsidRDefault="002F2701" w:rsidP="002F270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412" w:type="dxa"/>
          </w:tcPr>
          <w:p w14:paraId="4D11F5B2" w14:textId="045EFD1F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 xml:space="preserve">Final term Examination </w:t>
            </w:r>
          </w:p>
        </w:tc>
        <w:tc>
          <w:tcPr>
            <w:tcW w:w="1313" w:type="dxa"/>
          </w:tcPr>
          <w:p w14:paraId="450B8268" w14:textId="4B214FD3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15</w:t>
            </w:r>
            <w:r w:rsidRPr="0018071A">
              <w:rPr>
                <w:vertAlign w:val="superscript"/>
                <w:lang w:val="en-AU" w:bidi="ar-EG"/>
              </w:rPr>
              <w:t>th</w:t>
            </w:r>
            <w:r w:rsidRPr="0018071A">
              <w:rPr>
                <w:lang w:val="en-AU" w:bidi="ar-EG"/>
              </w:rPr>
              <w:t xml:space="preserve">  week</w:t>
            </w:r>
          </w:p>
        </w:tc>
        <w:tc>
          <w:tcPr>
            <w:tcW w:w="2190" w:type="dxa"/>
          </w:tcPr>
          <w:p w14:paraId="6596BA54" w14:textId="58002905" w:rsidR="002F2701" w:rsidRPr="00DE07AD" w:rsidRDefault="002F2701" w:rsidP="002F270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40%</w:t>
            </w:r>
          </w:p>
        </w:tc>
      </w:tr>
      <w:tr w:rsidR="00E45911" w:rsidRPr="005D2DDD" w14:paraId="0C092B38" w14:textId="77777777" w:rsidTr="00886554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C515B56" w14:textId="04152C01" w:rsidR="00E45911" w:rsidRPr="009D1E6C" w:rsidRDefault="00E45911" w:rsidP="00E4591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  <w:tc>
          <w:tcPr>
            <w:tcW w:w="5412" w:type="dxa"/>
          </w:tcPr>
          <w:p w14:paraId="2829A0ED" w14:textId="00009111" w:rsidR="00E45911" w:rsidRPr="00DE07AD" w:rsidRDefault="002F2701" w:rsidP="00E4591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1313" w:type="dxa"/>
          </w:tcPr>
          <w:p w14:paraId="600F5DCA" w14:textId="2CA1353D" w:rsidR="00E45911" w:rsidRPr="00DE07AD" w:rsidRDefault="00E45911" w:rsidP="00E45911">
            <w:pPr>
              <w:bidi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</w:tcPr>
          <w:p w14:paraId="488E0957" w14:textId="3889D3B2" w:rsidR="00E45911" w:rsidRPr="00DE07AD" w:rsidRDefault="002F2701" w:rsidP="00E4591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100%</w:t>
            </w:r>
          </w:p>
        </w:tc>
      </w:tr>
    </w:tbl>
    <w:p w14:paraId="3EE92555" w14:textId="476211DA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05BB8046" w14:textId="4C644CA5" w:rsidR="008746CB" w:rsidRDefault="008746CB" w:rsidP="008B5913">
      <w:pPr>
        <w:rPr>
          <w:i/>
          <w:iCs/>
          <w:sz w:val="18"/>
          <w:szCs w:val="18"/>
        </w:rPr>
      </w:pPr>
    </w:p>
    <w:p w14:paraId="3EDD2584" w14:textId="44F50F0C" w:rsidR="00BC0F44" w:rsidRDefault="00BC0F44" w:rsidP="008B5913">
      <w:pPr>
        <w:rPr>
          <w:i/>
          <w:iCs/>
          <w:sz w:val="18"/>
          <w:szCs w:val="18"/>
        </w:rPr>
      </w:pP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</w:tc>
      </w:tr>
      <w:tr w:rsidR="008F5880" w14:paraId="14B8244C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3364E" w14:textId="77777777" w:rsidR="008F5880" w:rsidRDefault="008F5880" w:rsidP="008B5913">
            <w:pPr>
              <w:spacing w:line="276" w:lineRule="auto"/>
              <w:rPr>
                <w:rFonts w:asciiTheme="majorBidi" w:hAnsiTheme="majorBidi" w:cstheme="majorBidi"/>
              </w:rPr>
            </w:pPr>
          </w:p>
          <w:p w14:paraId="4480F8D7" w14:textId="77777777" w:rsidR="00552E3B" w:rsidRPr="0018071A" w:rsidRDefault="00552E3B" w:rsidP="00552E3B">
            <w:pPr>
              <w:ind w:left="720"/>
              <w:jc w:val="both"/>
              <w:rPr>
                <w:lang w:val="en-AU" w:bidi="ar-EG"/>
              </w:rPr>
            </w:pPr>
            <w:r w:rsidRPr="0018071A">
              <w:rPr>
                <w:lang w:val="en-AU" w:bidi="ar-EG"/>
              </w:rPr>
              <w:t>Each the member staffs responsible for theoretical and practical parts will be available for 2 hours in a day per a week for individual student counselling and advice. This should include the time allocation and schedule for teaching staff to meet with students</w:t>
            </w:r>
          </w:p>
          <w:p w14:paraId="20C4B8BA" w14:textId="77777777" w:rsidR="005922AF" w:rsidRPr="00552E3B" w:rsidRDefault="005922AF" w:rsidP="008B5913">
            <w:pPr>
              <w:spacing w:line="276" w:lineRule="auto"/>
              <w:rPr>
                <w:lang w:val="en-AU"/>
              </w:rPr>
            </w:pPr>
          </w:p>
          <w:p w14:paraId="602208CA" w14:textId="4B373A4F" w:rsidR="005922AF" w:rsidRDefault="005922AF" w:rsidP="008B5913">
            <w:pPr>
              <w:spacing w:line="276" w:lineRule="auto"/>
            </w:pPr>
          </w:p>
        </w:tc>
      </w:tr>
    </w:tbl>
    <w:p w14:paraId="7A27D507" w14:textId="6524595D" w:rsidR="008F5880" w:rsidRDefault="008F5880" w:rsidP="008B5913">
      <w:pPr>
        <w:rPr>
          <w:b/>
          <w:bCs/>
          <w:color w:val="C00000"/>
          <w:sz w:val="32"/>
          <w:szCs w:val="32"/>
        </w:rPr>
      </w:pPr>
    </w:p>
    <w:p w14:paraId="3A03EAA2" w14:textId="4B9AF41D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32DDE602" w14:textId="05CDB492" w:rsidR="00B85E99" w:rsidRDefault="00B85E99" w:rsidP="008B5913">
      <w:pPr>
        <w:rPr>
          <w:b/>
          <w:bCs/>
          <w:color w:val="C00000"/>
          <w:sz w:val="32"/>
          <w:szCs w:val="32"/>
        </w:rPr>
      </w:pPr>
    </w:p>
    <w:p w14:paraId="575164BB" w14:textId="14C447E8" w:rsidR="001B5102" w:rsidRDefault="002F09F5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1. Learning</w:t>
      </w:r>
      <w:r w:rsidR="00B85E99" w:rsidRPr="00C4342E">
        <w:rPr>
          <w:rFonts w:asciiTheme="majorBidi" w:hAnsiTheme="majorBidi" w:cstheme="majorBidi"/>
          <w:sz w:val="26"/>
          <w:szCs w:val="26"/>
        </w:rPr>
        <w:t xml:space="preserve">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7C1C5846" w14:textId="77777777" w:rsidR="003630CA" w:rsidRPr="003630CA" w:rsidRDefault="003630CA" w:rsidP="003630CA">
            <w:pPr>
              <w:numPr>
                <w:ilvl w:val="0"/>
                <w:numId w:val="161"/>
              </w:numPr>
              <w:contextualSpacing/>
              <w:rPr>
                <w:rFonts w:eastAsia="Calibri"/>
                <w:lang w:val="en-AU"/>
              </w:rPr>
            </w:pPr>
            <w:r w:rsidRPr="003630CA">
              <w:rPr>
                <w:rFonts w:eastAsia="Calibri"/>
                <w:lang w:val="en-AU"/>
              </w:rPr>
              <w:t xml:space="preserve">Medical Microbiology, </w:t>
            </w:r>
            <w:proofErr w:type="spellStart"/>
            <w:r w:rsidRPr="003630CA">
              <w:rPr>
                <w:rFonts w:eastAsia="Calibri"/>
                <w:lang w:val="en-AU"/>
              </w:rPr>
              <w:t>Jawetz</w:t>
            </w:r>
            <w:proofErr w:type="spellEnd"/>
            <w:r w:rsidRPr="003630CA">
              <w:rPr>
                <w:rFonts w:eastAsia="Calibri"/>
                <w:lang w:val="en-AU"/>
              </w:rPr>
              <w:t xml:space="preserve">, Melnick and </w:t>
            </w:r>
            <w:proofErr w:type="spellStart"/>
            <w:r w:rsidRPr="003630CA">
              <w:rPr>
                <w:rFonts w:eastAsia="Calibri"/>
                <w:lang w:val="en-AU"/>
              </w:rPr>
              <w:t>Adelberg’s</w:t>
            </w:r>
            <w:proofErr w:type="spellEnd"/>
            <w:r w:rsidRPr="003630CA">
              <w:rPr>
                <w:rFonts w:eastAsia="Calibri"/>
                <w:lang w:val="en-AU"/>
              </w:rPr>
              <w:t>. Latest edition.</w:t>
            </w:r>
          </w:p>
          <w:p w14:paraId="3F08F39D" w14:textId="73D8A336" w:rsidR="001B5102" w:rsidRPr="003630CA" w:rsidRDefault="003630CA" w:rsidP="003630CA">
            <w:pPr>
              <w:pStyle w:val="ListParagraph"/>
              <w:numPr>
                <w:ilvl w:val="0"/>
                <w:numId w:val="161"/>
              </w:numPr>
              <w:jc w:val="lowKashida"/>
              <w:rPr>
                <w:rFonts w:asciiTheme="majorBidi" w:hAnsiTheme="majorBidi" w:cstheme="majorBidi"/>
              </w:rPr>
            </w:pPr>
            <w:r w:rsidRPr="003630CA">
              <w:rPr>
                <w:rFonts w:eastAsia="Calibri"/>
              </w:rPr>
              <w:t xml:space="preserve">General Microbiology 7th edition Hans G. Schlege </w:t>
            </w: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6AADADC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60BF40C6" w14:textId="77777777" w:rsidR="00CB1651" w:rsidRPr="0018071A" w:rsidRDefault="00CB1651" w:rsidP="00CB1651">
            <w:pPr>
              <w:numPr>
                <w:ilvl w:val="0"/>
                <w:numId w:val="162"/>
              </w:numPr>
              <w:rPr>
                <w:lang w:val="en-AU"/>
              </w:rPr>
            </w:pPr>
            <w:r w:rsidRPr="0018071A">
              <w:rPr>
                <w:lang w:val="en-AU"/>
              </w:rPr>
              <w:t xml:space="preserve">Medical Microbiology, </w:t>
            </w:r>
            <w:proofErr w:type="spellStart"/>
            <w:r w:rsidRPr="0018071A">
              <w:rPr>
                <w:lang w:val="en-AU"/>
              </w:rPr>
              <w:t>Jawetz</w:t>
            </w:r>
            <w:proofErr w:type="spellEnd"/>
            <w:r w:rsidRPr="0018071A">
              <w:rPr>
                <w:lang w:val="en-AU"/>
              </w:rPr>
              <w:t xml:space="preserve">, Melnick and </w:t>
            </w:r>
            <w:proofErr w:type="spellStart"/>
            <w:r w:rsidRPr="0018071A">
              <w:rPr>
                <w:lang w:val="en-AU"/>
              </w:rPr>
              <w:t>Adelberg’s</w:t>
            </w:r>
            <w:proofErr w:type="spellEnd"/>
            <w:r w:rsidRPr="0018071A">
              <w:rPr>
                <w:lang w:val="en-AU"/>
              </w:rPr>
              <w:t>. Latest edition.</w:t>
            </w:r>
          </w:p>
          <w:p w14:paraId="2424CF49" w14:textId="4D7376B7" w:rsidR="00CB1651" w:rsidRPr="0018071A" w:rsidRDefault="003630CA" w:rsidP="003630CA">
            <w:pPr>
              <w:numPr>
                <w:ilvl w:val="0"/>
                <w:numId w:val="162"/>
              </w:numPr>
              <w:rPr>
                <w:lang w:val="en-AU"/>
              </w:rPr>
            </w:pPr>
            <w:r w:rsidRPr="003630CA">
              <w:t>General Microbiology 7th edition Hans G. Schlege</w:t>
            </w:r>
            <w:r w:rsidR="00CB1651" w:rsidRPr="0018071A">
              <w:rPr>
                <w:lang w:val="en-AU"/>
              </w:rPr>
              <w:t>.</w:t>
            </w:r>
          </w:p>
          <w:p w14:paraId="2A8B302E" w14:textId="77777777" w:rsidR="001B5102" w:rsidRPr="00E115D6" w:rsidRDefault="001B5102" w:rsidP="003630CA">
            <w:pPr>
              <w:ind w:left="360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231C44F7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2CFADDCC" w14:textId="77777777" w:rsidR="006859E1" w:rsidRPr="0018071A" w:rsidRDefault="006859E1" w:rsidP="006859E1">
            <w:pPr>
              <w:numPr>
                <w:ilvl w:val="1"/>
                <w:numId w:val="163"/>
              </w:numPr>
              <w:spacing w:before="240"/>
              <w:rPr>
                <w:rFonts w:eastAsia="Calibri"/>
                <w:lang w:bidi="ar-EG"/>
              </w:rPr>
            </w:pPr>
            <w:r w:rsidRPr="0018071A">
              <w:rPr>
                <w:rFonts w:eastAsia="Calibri"/>
                <w:lang w:bidi="ar-EG"/>
              </w:rPr>
              <w:t>Saudi Digital Library.</w:t>
            </w:r>
          </w:p>
          <w:p w14:paraId="558F1939" w14:textId="77777777" w:rsidR="006859E1" w:rsidRPr="0018071A" w:rsidRDefault="000C78FE" w:rsidP="006859E1">
            <w:pPr>
              <w:numPr>
                <w:ilvl w:val="1"/>
                <w:numId w:val="163"/>
              </w:numPr>
              <w:spacing w:before="240"/>
              <w:rPr>
                <w:rFonts w:eastAsia="Calibri"/>
                <w:lang w:bidi="ar-EG"/>
              </w:rPr>
            </w:pPr>
            <w:hyperlink r:id="rId11" w:history="1">
              <w:r w:rsidR="006859E1" w:rsidRPr="0018071A">
                <w:rPr>
                  <w:rStyle w:val="Hyperlink"/>
                  <w:rFonts w:eastAsia="Calibri"/>
                  <w:lang w:bidi="ar-EG"/>
                </w:rPr>
                <w:t>www.who.int</w:t>
              </w:r>
            </w:hyperlink>
          </w:p>
          <w:p w14:paraId="6DC788FB" w14:textId="77777777" w:rsidR="006859E1" w:rsidRPr="0018071A" w:rsidRDefault="000C78FE" w:rsidP="006859E1">
            <w:pPr>
              <w:numPr>
                <w:ilvl w:val="1"/>
                <w:numId w:val="163"/>
              </w:numPr>
              <w:spacing w:before="240"/>
              <w:rPr>
                <w:rFonts w:eastAsia="Calibri"/>
                <w:lang w:bidi="ar-EG"/>
              </w:rPr>
            </w:pPr>
            <w:hyperlink r:id="rId12" w:history="1">
              <w:r w:rsidR="006859E1" w:rsidRPr="0018071A">
                <w:rPr>
                  <w:rStyle w:val="Hyperlink"/>
                  <w:rFonts w:eastAsia="Calibri"/>
                  <w:lang w:bidi="ar-EG"/>
                </w:rPr>
                <w:t>www.cdc.gov</w:t>
              </w:r>
            </w:hyperlink>
          </w:p>
          <w:p w14:paraId="11E1EBB5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701FA171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09D5F4DE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0A609E45" w14:textId="77777777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429BD8BD" w14:textId="3D06B53F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14:paraId="240C2A87" w14:textId="77777777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129FEFD8" w14:textId="51FD552B" w:rsidR="00F24884" w:rsidRPr="00296746" w:rsidRDefault="00F60F6F" w:rsidP="00F60F6F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00196">
              <w:rPr>
                <w:rFonts w:asciiTheme="majorBidi" w:hAnsiTheme="majorBidi" w:cstheme="majorBidi"/>
              </w:rPr>
              <w:t>Classroom and Laboratory (</w:t>
            </w:r>
            <w:r w:rsidRPr="00100196">
              <w:rPr>
                <w:lang w:val="en-AU"/>
              </w:rPr>
              <w:t>30 Seats lecture room and laboratory )</w:t>
            </w:r>
          </w:p>
        </w:tc>
      </w:tr>
      <w:tr w:rsidR="00F24884" w:rsidRPr="005D2DDD" w14:paraId="3D88F124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DECC34C" w14:textId="77777777" w:rsidR="00A231E5" w:rsidRDefault="00A231E5" w:rsidP="00A231E5">
            <w:pPr>
              <w:pStyle w:val="ListParagraph"/>
              <w:numPr>
                <w:ilvl w:val="0"/>
                <w:numId w:val="164"/>
              </w:numPr>
              <w:rPr>
                <w:lang w:val="en-AU"/>
              </w:rPr>
            </w:pPr>
            <w:r>
              <w:rPr>
                <w:lang w:val="en-AU"/>
              </w:rPr>
              <w:t>Data show power point projector.</w:t>
            </w:r>
          </w:p>
          <w:p w14:paraId="7F06A8DC" w14:textId="14F638C9" w:rsidR="00F24884" w:rsidRPr="00A231E5" w:rsidRDefault="00A231E5" w:rsidP="00A231E5">
            <w:pPr>
              <w:pStyle w:val="ListParagraph"/>
              <w:numPr>
                <w:ilvl w:val="0"/>
                <w:numId w:val="164"/>
              </w:numPr>
              <w:rPr>
                <w:lang w:val="en-AU"/>
              </w:rPr>
            </w:pPr>
            <w:r>
              <w:rPr>
                <w:lang w:val="en-AU"/>
              </w:rPr>
              <w:t>Availability of internet access in the class room &amp; lab is requested.</w:t>
            </w:r>
          </w:p>
        </w:tc>
      </w:tr>
      <w:tr w:rsidR="00F24884" w:rsidRPr="005D2DDD" w14:paraId="06FAFD91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C5D6BBC" w14:textId="35AD7AD1" w:rsidR="00F24884" w:rsidRPr="00296746" w:rsidRDefault="004773F5" w:rsidP="004773F5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Autoclave, Hot air oven, Incubator, Microscope, Refrigerator, Centrifuge, pH meter, Distiller  </w:t>
            </w: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5"/>
        <w:gridCol w:w="3184"/>
        <w:gridCol w:w="3066"/>
      </w:tblGrid>
      <w:tr w:rsidR="00F24884" w:rsidRPr="005D2DDD" w14:paraId="543A0E15" w14:textId="77777777" w:rsidTr="00F24884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122FFD5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8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787CFC" w:rsidRPr="005D2DDD" w14:paraId="45861106" w14:textId="77777777" w:rsidTr="00A55C51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23B2C0F" w14:textId="70FAEFE8" w:rsidR="00787CFC" w:rsidRPr="00BC6833" w:rsidRDefault="00690B5A" w:rsidP="00787CFC">
            <w:pPr>
              <w:jc w:val="lowKashida"/>
              <w:rPr>
                <w:rFonts w:asciiTheme="majorBidi" w:hAnsiTheme="majorBidi" w:cstheme="majorBidi"/>
              </w:rPr>
            </w:pPr>
            <w:r w:rsidRPr="00840D64">
              <w:rPr>
                <w:rFonts w:asciiTheme="majorBidi" w:hAnsiTheme="majorBidi" w:cstheme="majorBidi"/>
                <w:sz w:val="20"/>
                <w:szCs w:val="20"/>
                <w:lang w:bidi="ar-EG"/>
              </w:rPr>
              <w:t xml:space="preserve">Effectiveness of </w:t>
            </w: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t</w:t>
            </w:r>
            <w:r w:rsidRPr="00840D64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eaching and assessment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161750" w14:textId="38061FF9" w:rsidR="00787CFC" w:rsidRPr="00BC6833" w:rsidRDefault="00F63AC7" w:rsidP="00787CFC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Program Leader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1892610" w14:textId="3E66DD8A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Direct</w:t>
            </w:r>
          </w:p>
        </w:tc>
      </w:tr>
      <w:tr w:rsidR="00787CFC" w:rsidRPr="005D2DDD" w14:paraId="2CE980A5" w14:textId="77777777" w:rsidTr="00A55C51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4347EB85" w14:textId="60956919" w:rsidR="00787CFC" w:rsidRPr="00BC6833" w:rsidRDefault="004F7DD0" w:rsidP="00787CF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Extent of a</w:t>
            </w:r>
            <w:r w:rsidRPr="00840D64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chievement of course learning outcomes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9232D13" w14:textId="437090F7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58510FD" w14:textId="50762E65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Indirect</w:t>
            </w:r>
          </w:p>
        </w:tc>
      </w:tr>
      <w:tr w:rsidR="00787CFC" w:rsidRPr="005D2DDD" w14:paraId="0341A75C" w14:textId="77777777" w:rsidTr="00A55C51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4F8FF67" w14:textId="68A04575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F6AD482" w14:textId="178BC8BA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0673AA5" w14:textId="04F71FCE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787CFC" w:rsidRPr="005D2DDD" w14:paraId="1E43E62A" w14:textId="77777777" w:rsidTr="00A55C51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8BE189E" w14:textId="14C34F06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FC30E9C" w14:textId="716A4418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91463C1" w14:textId="67959B0E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787CFC" w:rsidRPr="005D2DDD" w14:paraId="5002C30D" w14:textId="77777777" w:rsidTr="00A55C51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2DE1A742" w14:textId="13394BC8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4DA6C30" w14:textId="62C0A2FA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A7545C8" w14:textId="23BB47DD" w:rsidR="00787CFC" w:rsidRPr="00BC6833" w:rsidRDefault="00787CFC" w:rsidP="00787CFC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7D8BDBAE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501A8CF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BB5D3EE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9903D49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5605DBEE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778AF5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1AD6CE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F9C23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14:paraId="22592C97" w14:textId="7AE8E98C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341CE3F2" w14:textId="3B0E261E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14E10928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1"/>
        <w:gridCol w:w="7214"/>
      </w:tblGrid>
      <w:tr w:rsidR="00A1573B" w:rsidRPr="005D2DDD" w14:paraId="5DF93F7D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4FDB26D8" w14:textId="59B46904"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6FEFCF86" w14:textId="0359B2D2" w:rsidR="00A1573B" w:rsidRPr="006C2FC6" w:rsidRDefault="006C2FC6" w:rsidP="006C2FC6">
            <w:pPr>
              <w:bidi/>
              <w:jc w:val="right"/>
              <w:rPr>
                <w:rFonts w:asciiTheme="majorBidi" w:hAnsiTheme="majorBidi" w:cstheme="majorBidi"/>
                <w:lang w:val="en-GB" w:bidi="ar-EG"/>
              </w:rPr>
            </w:pPr>
            <w:r>
              <w:rPr>
                <w:rFonts w:asciiTheme="majorBidi" w:hAnsiTheme="majorBidi" w:cstheme="majorBidi"/>
                <w:lang w:val="en-GB" w:bidi="ar-EG"/>
              </w:rPr>
              <w:t>Approved by the Department Committee</w:t>
            </w:r>
          </w:p>
        </w:tc>
      </w:tr>
      <w:tr w:rsidR="00A1573B" w:rsidRPr="005D2DDD" w14:paraId="405D8632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07374A6C" w14:textId="792D9DD5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7572636F" w14:textId="78ECA047" w:rsidR="00A1573B" w:rsidRPr="00E115D6" w:rsidRDefault="00345EED" w:rsidP="00345EED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Department meeting No.1</w:t>
            </w:r>
          </w:p>
        </w:tc>
      </w:tr>
      <w:tr w:rsidR="00A1573B" w:rsidRPr="005D2DDD" w14:paraId="319548D1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056FEAF4" w14:textId="62267894" w:rsidR="00A1573B" w:rsidRPr="00E115D6" w:rsidRDefault="00345EED" w:rsidP="00246759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10</w:t>
            </w:r>
            <w:r w:rsidR="00246759">
              <w:rPr>
                <w:rFonts w:asciiTheme="majorBidi" w:hAnsiTheme="majorBidi" w:cstheme="majorBidi"/>
              </w:rPr>
              <w:t>/09/2019</w:t>
            </w: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0BE9C" w14:textId="77777777" w:rsidR="000C78FE" w:rsidRDefault="000C78FE">
      <w:r>
        <w:separator/>
      </w:r>
    </w:p>
  </w:endnote>
  <w:endnote w:type="continuationSeparator" w:id="0">
    <w:p w14:paraId="0EB56FD9" w14:textId="77777777" w:rsidR="000C78FE" w:rsidRDefault="000C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altName w:val="Times New Roman"/>
    <w:panose1 w:val="020B0604020202020204"/>
    <w:charset w:val="B2"/>
    <w:family w:val="auto"/>
    <w:pitch w:val="variable"/>
    <w:sig w:usb0="02942001" w:usb1="03D40006" w:usb2="0262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465FB7" w:rsidRDefault="00465F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465FB7" w:rsidRDefault="00465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465FB7" w:rsidRDefault="00465FB7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41D4AE68" w:rsidR="00465FB7" w:rsidRPr="0078250C" w:rsidRDefault="00465FB7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C2FC6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7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41D4AE68" w:rsidR="00465FB7" w:rsidRPr="0078250C" w:rsidRDefault="00465FB7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6C2FC6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7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8F7F3" w14:textId="77777777" w:rsidR="000C78FE" w:rsidRDefault="000C78FE">
      <w:r>
        <w:separator/>
      </w:r>
    </w:p>
  </w:footnote>
  <w:footnote w:type="continuationSeparator" w:id="0">
    <w:p w14:paraId="639A5960" w14:textId="77777777" w:rsidR="000C78FE" w:rsidRDefault="000C7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465FB7" w:rsidRPr="001F16EB" w:rsidRDefault="00465FB7" w:rsidP="001F16E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465FB7" w:rsidRPr="00A006BB" w:rsidRDefault="00465FB7" w:rsidP="00A006B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3588F"/>
    <w:multiLevelType w:val="hybridMultilevel"/>
    <w:tmpl w:val="12409AFA"/>
    <w:lvl w:ilvl="0" w:tplc="054CB51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8936BE"/>
    <w:multiLevelType w:val="hybridMultilevel"/>
    <w:tmpl w:val="DB063060"/>
    <w:lvl w:ilvl="0" w:tplc="B9A6A4FC">
      <w:start w:val="1"/>
      <w:numFmt w:val="lowerRoman"/>
      <w:lvlText w:val="(%1)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 w15:restartNumberingAfterBreak="0">
    <w:nsid w:val="01B52E4A"/>
    <w:multiLevelType w:val="hybridMultilevel"/>
    <w:tmpl w:val="7DDE2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0702E"/>
    <w:multiLevelType w:val="hybridMultilevel"/>
    <w:tmpl w:val="B6A8CB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2BE556B"/>
    <w:multiLevelType w:val="hybridMultilevel"/>
    <w:tmpl w:val="82F8E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FA6B87"/>
    <w:multiLevelType w:val="hybridMultilevel"/>
    <w:tmpl w:val="B34A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65377"/>
    <w:multiLevelType w:val="hybridMultilevel"/>
    <w:tmpl w:val="F1F6FD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B43DEE"/>
    <w:multiLevelType w:val="hybridMultilevel"/>
    <w:tmpl w:val="3586D7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7A6DE2"/>
    <w:multiLevelType w:val="multilevel"/>
    <w:tmpl w:val="851CE17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47D7129"/>
    <w:multiLevelType w:val="hybridMultilevel"/>
    <w:tmpl w:val="4B1844AA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5D72FFC"/>
    <w:multiLevelType w:val="hybridMultilevel"/>
    <w:tmpl w:val="740431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13B7A"/>
    <w:multiLevelType w:val="hybridMultilevel"/>
    <w:tmpl w:val="07AE1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DE2935"/>
    <w:multiLevelType w:val="hybridMultilevel"/>
    <w:tmpl w:val="0AD4B038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07031DEA"/>
    <w:multiLevelType w:val="hybridMultilevel"/>
    <w:tmpl w:val="7CC88942"/>
    <w:lvl w:ilvl="0" w:tplc="4FF86B3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851041"/>
    <w:multiLevelType w:val="hybridMultilevel"/>
    <w:tmpl w:val="C432592E"/>
    <w:lvl w:ilvl="0" w:tplc="0CAA1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B418B7"/>
    <w:multiLevelType w:val="hybridMultilevel"/>
    <w:tmpl w:val="55E49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EF6F73"/>
    <w:multiLevelType w:val="multilevel"/>
    <w:tmpl w:val="DDC69AA4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09D85592"/>
    <w:multiLevelType w:val="hybridMultilevel"/>
    <w:tmpl w:val="CD92CE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EE0EC3"/>
    <w:multiLevelType w:val="hybridMultilevel"/>
    <w:tmpl w:val="AF7CB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66721E"/>
    <w:multiLevelType w:val="hybridMultilevel"/>
    <w:tmpl w:val="973EC6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85296B"/>
    <w:multiLevelType w:val="hybridMultilevel"/>
    <w:tmpl w:val="368E73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E21E06"/>
    <w:multiLevelType w:val="hybridMultilevel"/>
    <w:tmpl w:val="111EFBFC"/>
    <w:lvl w:ilvl="0" w:tplc="C818DB9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304559"/>
    <w:multiLevelType w:val="hybridMultilevel"/>
    <w:tmpl w:val="8864D2A6"/>
    <w:lvl w:ilvl="0" w:tplc="D1A2F44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CAC674B"/>
    <w:multiLevelType w:val="hybridMultilevel"/>
    <w:tmpl w:val="B3660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2E11A8"/>
    <w:multiLevelType w:val="hybridMultilevel"/>
    <w:tmpl w:val="2A18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8773C1"/>
    <w:multiLevelType w:val="hybridMultilevel"/>
    <w:tmpl w:val="79008F56"/>
    <w:lvl w:ilvl="0" w:tplc="2824448E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3AF50C8"/>
    <w:multiLevelType w:val="hybridMultilevel"/>
    <w:tmpl w:val="B5EA5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56C1094"/>
    <w:multiLevelType w:val="multilevel"/>
    <w:tmpl w:val="52CCE1F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157A0F87"/>
    <w:multiLevelType w:val="hybridMultilevel"/>
    <w:tmpl w:val="0A98C086"/>
    <w:lvl w:ilvl="0" w:tplc="87C0590C">
      <w:start w:val="4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FD3D87"/>
    <w:multiLevelType w:val="multilevel"/>
    <w:tmpl w:val="3B6AD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167541FC"/>
    <w:multiLevelType w:val="hybridMultilevel"/>
    <w:tmpl w:val="259AD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024DC9"/>
    <w:multiLevelType w:val="hybridMultilevel"/>
    <w:tmpl w:val="66E4CC9A"/>
    <w:lvl w:ilvl="0" w:tplc="54C230D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AF0762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CE816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7E90377"/>
    <w:multiLevelType w:val="hybridMultilevel"/>
    <w:tmpl w:val="90C0A74A"/>
    <w:lvl w:ilvl="0" w:tplc="A9E2C928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8A77087"/>
    <w:multiLevelType w:val="hybridMultilevel"/>
    <w:tmpl w:val="7A6E2D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B65264C"/>
    <w:multiLevelType w:val="hybridMultilevel"/>
    <w:tmpl w:val="28FA5190"/>
    <w:lvl w:ilvl="0" w:tplc="AC84C47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C0523BD"/>
    <w:multiLevelType w:val="hybridMultilevel"/>
    <w:tmpl w:val="C1E86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D5D2F8D"/>
    <w:multiLevelType w:val="hybridMultilevel"/>
    <w:tmpl w:val="4E42C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E526A57"/>
    <w:multiLevelType w:val="multilevel"/>
    <w:tmpl w:val="1282610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1EA97608"/>
    <w:multiLevelType w:val="hybridMultilevel"/>
    <w:tmpl w:val="81A87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FA54573"/>
    <w:multiLevelType w:val="hybridMultilevel"/>
    <w:tmpl w:val="26C0EF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0A34310"/>
    <w:multiLevelType w:val="multilevel"/>
    <w:tmpl w:val="EB7A68B8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22886C31"/>
    <w:multiLevelType w:val="hybridMultilevel"/>
    <w:tmpl w:val="BBCAB16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C75609"/>
    <w:multiLevelType w:val="multilevel"/>
    <w:tmpl w:val="285807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2415722E"/>
    <w:multiLevelType w:val="hybridMultilevel"/>
    <w:tmpl w:val="4C28E8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4657F42"/>
    <w:multiLevelType w:val="hybridMultilevel"/>
    <w:tmpl w:val="6EBCB2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2171A7"/>
    <w:multiLevelType w:val="hybridMultilevel"/>
    <w:tmpl w:val="82E02FBC"/>
    <w:lvl w:ilvl="0" w:tplc="DEF60762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6902B4A"/>
    <w:multiLevelType w:val="multilevel"/>
    <w:tmpl w:val="CA3873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 w15:restartNumberingAfterBreak="0">
    <w:nsid w:val="26A011D3"/>
    <w:multiLevelType w:val="multilevel"/>
    <w:tmpl w:val="1BA616A2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 w15:restartNumberingAfterBreak="0">
    <w:nsid w:val="2875489E"/>
    <w:multiLevelType w:val="hybridMultilevel"/>
    <w:tmpl w:val="FD0450E4"/>
    <w:lvl w:ilvl="0" w:tplc="F5A8CF1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8F02B3C"/>
    <w:multiLevelType w:val="hybridMultilevel"/>
    <w:tmpl w:val="29D09EE2"/>
    <w:lvl w:ilvl="0" w:tplc="689EE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9880A73"/>
    <w:multiLevelType w:val="hybridMultilevel"/>
    <w:tmpl w:val="3258A810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2" w15:restartNumberingAfterBreak="0">
    <w:nsid w:val="29D1713F"/>
    <w:multiLevelType w:val="hybridMultilevel"/>
    <w:tmpl w:val="2628219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D458A2"/>
    <w:multiLevelType w:val="hybridMultilevel"/>
    <w:tmpl w:val="3C5E553C"/>
    <w:lvl w:ilvl="0" w:tplc="0296799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AB92C72"/>
    <w:multiLevelType w:val="multilevel"/>
    <w:tmpl w:val="490E20E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5" w15:restartNumberingAfterBreak="0">
    <w:nsid w:val="2B01097E"/>
    <w:multiLevelType w:val="hybridMultilevel"/>
    <w:tmpl w:val="CB9A648E"/>
    <w:lvl w:ilvl="0" w:tplc="13644B78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D8761FC"/>
    <w:multiLevelType w:val="hybridMultilevel"/>
    <w:tmpl w:val="A5DC9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6013B4"/>
    <w:multiLevelType w:val="hybridMultilevel"/>
    <w:tmpl w:val="17A80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87713D"/>
    <w:multiLevelType w:val="hybridMultilevel"/>
    <w:tmpl w:val="1EA28798"/>
    <w:lvl w:ilvl="0" w:tplc="8F04205E">
      <w:start w:val="1"/>
      <w:numFmt w:val="decimal"/>
      <w:lvlText w:val="(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C17066"/>
    <w:multiLevelType w:val="hybridMultilevel"/>
    <w:tmpl w:val="9ADA3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1" w15:restartNumberingAfterBreak="0">
    <w:nsid w:val="328425B7"/>
    <w:multiLevelType w:val="hybridMultilevel"/>
    <w:tmpl w:val="DF8CBD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38C39EE"/>
    <w:multiLevelType w:val="multilevel"/>
    <w:tmpl w:val="85C2E6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  <w:szCs w:val="22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3" w15:restartNumberingAfterBreak="0">
    <w:nsid w:val="34197150"/>
    <w:multiLevelType w:val="hybridMultilevel"/>
    <w:tmpl w:val="A756F956"/>
    <w:lvl w:ilvl="0" w:tplc="CF0C8E1E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4526BE3"/>
    <w:multiLevelType w:val="hybridMultilevel"/>
    <w:tmpl w:val="47A298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761302"/>
    <w:multiLevelType w:val="hybridMultilevel"/>
    <w:tmpl w:val="C2445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6F74D6A"/>
    <w:multiLevelType w:val="hybridMultilevel"/>
    <w:tmpl w:val="39ECA470"/>
    <w:lvl w:ilvl="0" w:tplc="FC7816B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78C2FF8"/>
    <w:multiLevelType w:val="hybridMultilevel"/>
    <w:tmpl w:val="D7EAE7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AB55E4"/>
    <w:multiLevelType w:val="hybridMultilevel"/>
    <w:tmpl w:val="8D0EC056"/>
    <w:lvl w:ilvl="0" w:tplc="1D2A3940">
      <w:start w:val="1"/>
      <w:numFmt w:val="upperLetter"/>
      <w:lvlText w:val="%1."/>
      <w:lvlJc w:val="left"/>
      <w:pPr>
        <w:ind w:left="840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9" w15:restartNumberingAfterBreak="0">
    <w:nsid w:val="3A602A3E"/>
    <w:multiLevelType w:val="hybridMultilevel"/>
    <w:tmpl w:val="4C0A9D08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A6617C6"/>
    <w:multiLevelType w:val="hybridMultilevel"/>
    <w:tmpl w:val="8834C742"/>
    <w:lvl w:ilvl="0" w:tplc="04090015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C4B40CE"/>
    <w:multiLevelType w:val="hybridMultilevel"/>
    <w:tmpl w:val="296EB2DC"/>
    <w:lvl w:ilvl="0" w:tplc="5EAA1222">
      <w:start w:val="1"/>
      <w:numFmt w:val="lowerLetter"/>
      <w:lvlText w:val="(%1)"/>
      <w:lvlJc w:val="left"/>
      <w:pPr>
        <w:tabs>
          <w:tab w:val="num" w:pos="435"/>
        </w:tabs>
        <w:ind w:left="4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2" w15:restartNumberingAfterBreak="0">
    <w:nsid w:val="3CDF00E3"/>
    <w:multiLevelType w:val="hybridMultilevel"/>
    <w:tmpl w:val="76C29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D094124"/>
    <w:multiLevelType w:val="hybridMultilevel"/>
    <w:tmpl w:val="608EC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D2C10FF"/>
    <w:multiLevelType w:val="hybridMultilevel"/>
    <w:tmpl w:val="3BACB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D9E2969"/>
    <w:multiLevelType w:val="hybridMultilevel"/>
    <w:tmpl w:val="B5262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C54892"/>
    <w:multiLevelType w:val="hybridMultilevel"/>
    <w:tmpl w:val="661E0736"/>
    <w:lvl w:ilvl="0" w:tplc="F98E4B1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3F264B50"/>
    <w:multiLevelType w:val="hybridMultilevel"/>
    <w:tmpl w:val="2402A5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F8768FE"/>
    <w:multiLevelType w:val="multilevel"/>
    <w:tmpl w:val="41D854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0" w15:restartNumberingAfterBreak="0">
    <w:nsid w:val="405F3CCA"/>
    <w:multiLevelType w:val="hybridMultilevel"/>
    <w:tmpl w:val="4E2A31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2B55D69"/>
    <w:multiLevelType w:val="hybridMultilevel"/>
    <w:tmpl w:val="8E165CA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2" w15:restartNumberingAfterBreak="0">
    <w:nsid w:val="42C841F5"/>
    <w:multiLevelType w:val="hybridMultilevel"/>
    <w:tmpl w:val="D3D40D68"/>
    <w:lvl w:ilvl="0" w:tplc="A80665C4">
      <w:start w:val="5"/>
      <w:numFmt w:val="decimal"/>
      <w:lvlText w:val="%1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6A85AAB"/>
    <w:multiLevelType w:val="hybridMultilevel"/>
    <w:tmpl w:val="D3D075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472C1466"/>
    <w:multiLevelType w:val="multilevel"/>
    <w:tmpl w:val="A1BC457C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47525E31"/>
    <w:multiLevelType w:val="multilevel"/>
    <w:tmpl w:val="6C1E1252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6" w15:restartNumberingAfterBreak="0">
    <w:nsid w:val="47E260D6"/>
    <w:multiLevelType w:val="hybridMultilevel"/>
    <w:tmpl w:val="EAFC8DD6"/>
    <w:lvl w:ilvl="0" w:tplc="CBC6F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48232FAC"/>
    <w:multiLevelType w:val="hybridMultilevel"/>
    <w:tmpl w:val="230A823E"/>
    <w:lvl w:ilvl="0" w:tplc="A7667676">
      <w:start w:val="3"/>
      <w:numFmt w:val="lowerLett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88" w15:restartNumberingAfterBreak="0">
    <w:nsid w:val="4A473E8A"/>
    <w:multiLevelType w:val="hybridMultilevel"/>
    <w:tmpl w:val="F34EAE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707975"/>
    <w:multiLevelType w:val="hybridMultilevel"/>
    <w:tmpl w:val="9182C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AC23604"/>
    <w:multiLevelType w:val="hybridMultilevel"/>
    <w:tmpl w:val="EBFEEE12"/>
    <w:lvl w:ilvl="0" w:tplc="B8728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AD34578"/>
    <w:multiLevelType w:val="hybridMultilevel"/>
    <w:tmpl w:val="B10EDB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B971537"/>
    <w:multiLevelType w:val="hybridMultilevel"/>
    <w:tmpl w:val="14B250F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BB93697"/>
    <w:multiLevelType w:val="hybridMultilevel"/>
    <w:tmpl w:val="81D66FF4"/>
    <w:lvl w:ilvl="0" w:tplc="648E3638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DD41113"/>
    <w:multiLevelType w:val="hybridMultilevel"/>
    <w:tmpl w:val="74B24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DD519C6"/>
    <w:multiLevelType w:val="hybridMultilevel"/>
    <w:tmpl w:val="13B67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4DDA56E8"/>
    <w:multiLevelType w:val="hybridMultilevel"/>
    <w:tmpl w:val="D1BCBB0A"/>
    <w:lvl w:ilvl="0" w:tplc="1D2A3940">
      <w:start w:val="1"/>
      <w:numFmt w:val="upperLetter"/>
      <w:lvlText w:val="%1."/>
      <w:lvlJc w:val="left"/>
      <w:pPr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E240CAB"/>
    <w:multiLevelType w:val="hybridMultilevel"/>
    <w:tmpl w:val="DCF086EA"/>
    <w:lvl w:ilvl="0" w:tplc="963C2098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98" w15:restartNumberingAfterBreak="0">
    <w:nsid w:val="4EC47759"/>
    <w:multiLevelType w:val="hybridMultilevel"/>
    <w:tmpl w:val="DAF0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F38654D"/>
    <w:multiLevelType w:val="hybridMultilevel"/>
    <w:tmpl w:val="2AE02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0CC66E7"/>
    <w:multiLevelType w:val="hybridMultilevel"/>
    <w:tmpl w:val="38043B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0D82A0C"/>
    <w:multiLevelType w:val="hybridMultilevel"/>
    <w:tmpl w:val="9EB40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0568CD"/>
    <w:multiLevelType w:val="multilevel"/>
    <w:tmpl w:val="853CF44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3" w15:restartNumberingAfterBreak="0">
    <w:nsid w:val="522925A0"/>
    <w:multiLevelType w:val="multilevel"/>
    <w:tmpl w:val="6430FD7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557D7765"/>
    <w:multiLevelType w:val="hybridMultilevel"/>
    <w:tmpl w:val="624697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586429F"/>
    <w:multiLevelType w:val="hybridMultilevel"/>
    <w:tmpl w:val="3354A0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5880535"/>
    <w:multiLevelType w:val="hybridMultilevel"/>
    <w:tmpl w:val="030A06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 w15:restartNumberingAfterBreak="0">
    <w:nsid w:val="55A15288"/>
    <w:multiLevelType w:val="hybridMultilevel"/>
    <w:tmpl w:val="B72A6292"/>
    <w:lvl w:ilvl="0" w:tplc="5944EB12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55BD72B1"/>
    <w:multiLevelType w:val="hybridMultilevel"/>
    <w:tmpl w:val="1AD80F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8452E0"/>
    <w:multiLevelType w:val="hybridMultilevel"/>
    <w:tmpl w:val="05A25D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0" w15:restartNumberingAfterBreak="0">
    <w:nsid w:val="56A65DED"/>
    <w:multiLevelType w:val="multilevel"/>
    <w:tmpl w:val="1F64A0CE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1" w15:restartNumberingAfterBreak="0">
    <w:nsid w:val="56AD74B0"/>
    <w:multiLevelType w:val="multilevel"/>
    <w:tmpl w:val="9E8044E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574E2212"/>
    <w:multiLevelType w:val="multilevel"/>
    <w:tmpl w:val="8F32F8FC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3" w15:restartNumberingAfterBreak="0">
    <w:nsid w:val="576E5FE2"/>
    <w:multiLevelType w:val="hybridMultilevel"/>
    <w:tmpl w:val="53381D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87556AA"/>
    <w:multiLevelType w:val="hybridMultilevel"/>
    <w:tmpl w:val="221E4C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9240A06"/>
    <w:multiLevelType w:val="multilevel"/>
    <w:tmpl w:val="1DB86882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6" w15:restartNumberingAfterBreak="0">
    <w:nsid w:val="597C26B4"/>
    <w:multiLevelType w:val="hybridMultilevel"/>
    <w:tmpl w:val="E5F80E4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17" w15:restartNumberingAfterBreak="0">
    <w:nsid w:val="5AD84CD0"/>
    <w:multiLevelType w:val="hybridMultilevel"/>
    <w:tmpl w:val="1C52E0A4"/>
    <w:lvl w:ilvl="0" w:tplc="04090015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5B2E47A3"/>
    <w:multiLevelType w:val="hybridMultilevel"/>
    <w:tmpl w:val="AD88E1A8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5BAD488F"/>
    <w:multiLevelType w:val="hybridMultilevel"/>
    <w:tmpl w:val="D2C2E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E47FDE"/>
    <w:multiLevelType w:val="hybridMultilevel"/>
    <w:tmpl w:val="98A0A75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5D17057A"/>
    <w:multiLevelType w:val="hybridMultilevel"/>
    <w:tmpl w:val="70225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E484394"/>
    <w:multiLevelType w:val="hybridMultilevel"/>
    <w:tmpl w:val="68C4BB34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3" w15:restartNumberingAfterBreak="0">
    <w:nsid w:val="5EA77816"/>
    <w:multiLevelType w:val="multilevel"/>
    <w:tmpl w:val="46A48112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4" w15:restartNumberingAfterBreak="0">
    <w:nsid w:val="5ED6790D"/>
    <w:multiLevelType w:val="multilevel"/>
    <w:tmpl w:val="843C9A2E"/>
    <w:lvl w:ilvl="0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5" w15:restartNumberingAfterBreak="0">
    <w:nsid w:val="600A2511"/>
    <w:multiLevelType w:val="hybridMultilevel"/>
    <w:tmpl w:val="CD74806C"/>
    <w:lvl w:ilvl="0" w:tplc="CC5A3DDE">
      <w:start w:val="1"/>
      <w:numFmt w:val="decimal"/>
      <w:lvlText w:val="(%1.)"/>
      <w:lvlJc w:val="left"/>
      <w:pPr>
        <w:ind w:left="70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6" w15:restartNumberingAfterBreak="0">
    <w:nsid w:val="60F73A29"/>
    <w:multiLevelType w:val="hybridMultilevel"/>
    <w:tmpl w:val="E6828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 w15:restartNumberingAfterBreak="0">
    <w:nsid w:val="61275F4B"/>
    <w:multiLevelType w:val="hybridMultilevel"/>
    <w:tmpl w:val="37FC0A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2511B11"/>
    <w:multiLevelType w:val="hybridMultilevel"/>
    <w:tmpl w:val="03D2C8D6"/>
    <w:lvl w:ilvl="0" w:tplc="04090013">
      <w:start w:val="1"/>
      <w:numFmt w:val="upperRoman"/>
      <w:lvlText w:val="%1."/>
      <w:lvlJc w:val="righ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63934482"/>
    <w:multiLevelType w:val="hybridMultilevel"/>
    <w:tmpl w:val="51EE9434"/>
    <w:lvl w:ilvl="0" w:tplc="B20267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3DC46FA"/>
    <w:multiLevelType w:val="hybridMultilevel"/>
    <w:tmpl w:val="72D4A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5E84872"/>
    <w:multiLevelType w:val="hybridMultilevel"/>
    <w:tmpl w:val="C20E17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6050DD5"/>
    <w:multiLevelType w:val="hybridMultilevel"/>
    <w:tmpl w:val="BB0677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68A099D"/>
    <w:multiLevelType w:val="hybridMultilevel"/>
    <w:tmpl w:val="164825DA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4" w15:restartNumberingAfterBreak="0">
    <w:nsid w:val="672248D0"/>
    <w:multiLevelType w:val="multilevel"/>
    <w:tmpl w:val="11D0A2E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5" w15:restartNumberingAfterBreak="0">
    <w:nsid w:val="672D66D7"/>
    <w:multiLevelType w:val="hybridMultilevel"/>
    <w:tmpl w:val="44303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77A113F"/>
    <w:multiLevelType w:val="hybridMultilevel"/>
    <w:tmpl w:val="B57AA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7DC3A48"/>
    <w:multiLevelType w:val="hybridMultilevel"/>
    <w:tmpl w:val="8B88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7ED463B"/>
    <w:multiLevelType w:val="hybridMultilevel"/>
    <w:tmpl w:val="18EC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8F719F4"/>
    <w:multiLevelType w:val="hybridMultilevel"/>
    <w:tmpl w:val="B9A8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A61620D"/>
    <w:multiLevelType w:val="hybridMultilevel"/>
    <w:tmpl w:val="D9D42964"/>
    <w:lvl w:ilvl="0" w:tplc="0C88082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C1C03D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6CB354A6"/>
    <w:multiLevelType w:val="hybridMultilevel"/>
    <w:tmpl w:val="4CA24F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CB94188"/>
    <w:multiLevelType w:val="hybridMultilevel"/>
    <w:tmpl w:val="7D2A1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6CE4403C"/>
    <w:multiLevelType w:val="hybridMultilevel"/>
    <w:tmpl w:val="1CE28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D2168CB"/>
    <w:multiLevelType w:val="multilevel"/>
    <w:tmpl w:val="005C4AE8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5" w15:restartNumberingAfterBreak="0">
    <w:nsid w:val="707F0FDB"/>
    <w:multiLevelType w:val="hybridMultilevel"/>
    <w:tmpl w:val="059C95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 w15:restartNumberingAfterBreak="0">
    <w:nsid w:val="70803938"/>
    <w:multiLevelType w:val="hybridMultilevel"/>
    <w:tmpl w:val="CD944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1A76070"/>
    <w:multiLevelType w:val="hybridMultilevel"/>
    <w:tmpl w:val="51D2746A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24F0FA6"/>
    <w:multiLevelType w:val="hybridMultilevel"/>
    <w:tmpl w:val="61A2E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4C872E8"/>
    <w:multiLevelType w:val="hybridMultilevel"/>
    <w:tmpl w:val="0F6A9362"/>
    <w:lvl w:ilvl="0" w:tplc="7D8CDEE6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5D42AA9"/>
    <w:multiLevelType w:val="multilevel"/>
    <w:tmpl w:val="8AE645EC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1" w15:restartNumberingAfterBreak="0">
    <w:nsid w:val="763D470A"/>
    <w:multiLevelType w:val="hybridMultilevel"/>
    <w:tmpl w:val="2E445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6847AA5"/>
    <w:multiLevelType w:val="hybridMultilevel"/>
    <w:tmpl w:val="B3D6C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98C3F16"/>
    <w:multiLevelType w:val="hybridMultilevel"/>
    <w:tmpl w:val="F78EA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9A344D6"/>
    <w:multiLevelType w:val="multilevel"/>
    <w:tmpl w:val="0D88913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5" w15:restartNumberingAfterBreak="0">
    <w:nsid w:val="79D252BB"/>
    <w:multiLevelType w:val="multilevel"/>
    <w:tmpl w:val="1C3A2A6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6" w15:restartNumberingAfterBreak="0">
    <w:nsid w:val="7A2E072A"/>
    <w:multiLevelType w:val="hybridMultilevel"/>
    <w:tmpl w:val="CAF001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7A4D3EBD"/>
    <w:multiLevelType w:val="hybridMultilevel"/>
    <w:tmpl w:val="CA9C7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BD31A0C"/>
    <w:multiLevelType w:val="multilevel"/>
    <w:tmpl w:val="F354915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9" w15:restartNumberingAfterBreak="0">
    <w:nsid w:val="7C1A3566"/>
    <w:multiLevelType w:val="hybridMultilevel"/>
    <w:tmpl w:val="47D2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D8D4F13"/>
    <w:multiLevelType w:val="multilevel"/>
    <w:tmpl w:val="8258E796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1" w15:restartNumberingAfterBreak="0">
    <w:nsid w:val="7D9217D7"/>
    <w:multiLevelType w:val="multilevel"/>
    <w:tmpl w:val="4474A99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2" w15:restartNumberingAfterBreak="0">
    <w:nsid w:val="7D9F1669"/>
    <w:multiLevelType w:val="multilevel"/>
    <w:tmpl w:val="F906190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3" w15:restartNumberingAfterBreak="0">
    <w:nsid w:val="7EFE387B"/>
    <w:multiLevelType w:val="multilevel"/>
    <w:tmpl w:val="036491E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4"/>
  </w:num>
  <w:num w:numId="2">
    <w:abstractNumId w:val="34"/>
  </w:num>
  <w:num w:numId="3">
    <w:abstractNumId w:val="135"/>
  </w:num>
  <w:num w:numId="4">
    <w:abstractNumId w:val="17"/>
  </w:num>
  <w:num w:numId="5">
    <w:abstractNumId w:val="152"/>
  </w:num>
  <w:num w:numId="6">
    <w:abstractNumId w:val="114"/>
  </w:num>
  <w:num w:numId="7">
    <w:abstractNumId w:val="40"/>
  </w:num>
  <w:num w:numId="8">
    <w:abstractNumId w:val="7"/>
  </w:num>
  <w:num w:numId="9">
    <w:abstractNumId w:val="19"/>
  </w:num>
  <w:num w:numId="10">
    <w:abstractNumId w:val="3"/>
  </w:num>
  <w:num w:numId="11">
    <w:abstractNumId w:val="56"/>
  </w:num>
  <w:num w:numId="12">
    <w:abstractNumId w:val="11"/>
  </w:num>
  <w:num w:numId="13">
    <w:abstractNumId w:val="76"/>
  </w:num>
  <w:num w:numId="14">
    <w:abstractNumId w:val="32"/>
  </w:num>
  <w:num w:numId="15">
    <w:abstractNumId w:val="71"/>
  </w:num>
  <w:num w:numId="16">
    <w:abstractNumId w:val="63"/>
  </w:num>
  <w:num w:numId="17">
    <w:abstractNumId w:val="61"/>
  </w:num>
  <w:num w:numId="18">
    <w:abstractNumId w:val="156"/>
  </w:num>
  <w:num w:numId="19">
    <w:abstractNumId w:val="78"/>
  </w:num>
  <w:num w:numId="20">
    <w:abstractNumId w:val="100"/>
  </w:num>
  <w:num w:numId="21">
    <w:abstractNumId w:val="74"/>
  </w:num>
  <w:num w:numId="22">
    <w:abstractNumId w:val="26"/>
  </w:num>
  <w:num w:numId="23">
    <w:abstractNumId w:val="142"/>
  </w:num>
  <w:num w:numId="24">
    <w:abstractNumId w:val="83"/>
  </w:num>
  <w:num w:numId="25">
    <w:abstractNumId w:val="15"/>
  </w:num>
  <w:num w:numId="26">
    <w:abstractNumId w:val="80"/>
  </w:num>
  <w:num w:numId="27">
    <w:abstractNumId w:val="95"/>
  </w:num>
  <w:num w:numId="28">
    <w:abstractNumId w:val="97"/>
  </w:num>
  <w:num w:numId="29">
    <w:abstractNumId w:val="109"/>
  </w:num>
  <w:num w:numId="30">
    <w:abstractNumId w:val="30"/>
  </w:num>
  <w:num w:numId="31">
    <w:abstractNumId w:val="110"/>
  </w:num>
  <w:num w:numId="32">
    <w:abstractNumId w:val="102"/>
  </w:num>
  <w:num w:numId="33">
    <w:abstractNumId w:val="162"/>
  </w:num>
  <w:num w:numId="34">
    <w:abstractNumId w:val="163"/>
  </w:num>
  <w:num w:numId="35">
    <w:abstractNumId w:val="48"/>
  </w:num>
  <w:num w:numId="36">
    <w:abstractNumId w:val="16"/>
  </w:num>
  <w:num w:numId="37">
    <w:abstractNumId w:val="160"/>
  </w:num>
  <w:num w:numId="38">
    <w:abstractNumId w:val="134"/>
  </w:num>
  <w:num w:numId="39">
    <w:abstractNumId w:val="150"/>
  </w:num>
  <w:num w:numId="40">
    <w:abstractNumId w:val="124"/>
  </w:num>
  <w:num w:numId="41">
    <w:abstractNumId w:val="39"/>
  </w:num>
  <w:num w:numId="42">
    <w:abstractNumId w:val="94"/>
  </w:num>
  <w:num w:numId="43">
    <w:abstractNumId w:val="118"/>
  </w:num>
  <w:num w:numId="44">
    <w:abstractNumId w:val="70"/>
  </w:num>
  <w:num w:numId="45">
    <w:abstractNumId w:val="117"/>
  </w:num>
  <w:num w:numId="46">
    <w:abstractNumId w:val="42"/>
  </w:num>
  <w:num w:numId="47">
    <w:abstractNumId w:val="120"/>
  </w:num>
  <w:num w:numId="48">
    <w:abstractNumId w:val="9"/>
  </w:num>
  <w:num w:numId="49">
    <w:abstractNumId w:val="116"/>
  </w:num>
  <w:num w:numId="50">
    <w:abstractNumId w:val="33"/>
  </w:num>
  <w:num w:numId="51">
    <w:abstractNumId w:val="107"/>
  </w:num>
  <w:num w:numId="52">
    <w:abstractNumId w:val="46"/>
  </w:num>
  <w:num w:numId="53">
    <w:abstractNumId w:val="93"/>
  </w:num>
  <w:num w:numId="54">
    <w:abstractNumId w:val="55"/>
  </w:num>
  <w:num w:numId="55">
    <w:abstractNumId w:val="1"/>
  </w:num>
  <w:num w:numId="56">
    <w:abstractNumId w:val="140"/>
  </w:num>
  <w:num w:numId="57">
    <w:abstractNumId w:val="87"/>
  </w:num>
  <w:num w:numId="58">
    <w:abstractNumId w:val="60"/>
  </w:num>
  <w:num w:numId="59">
    <w:abstractNumId w:val="121"/>
  </w:num>
  <w:num w:numId="60">
    <w:abstractNumId w:val="77"/>
  </w:num>
  <w:num w:numId="61">
    <w:abstractNumId w:val="50"/>
  </w:num>
  <w:num w:numId="62">
    <w:abstractNumId w:val="90"/>
  </w:num>
  <w:num w:numId="63">
    <w:abstractNumId w:val="157"/>
  </w:num>
  <w:num w:numId="64">
    <w:abstractNumId w:val="91"/>
  </w:num>
  <w:num w:numId="65">
    <w:abstractNumId w:val="101"/>
  </w:num>
  <w:num w:numId="66">
    <w:abstractNumId w:val="53"/>
  </w:num>
  <w:num w:numId="67">
    <w:abstractNumId w:val="35"/>
  </w:num>
  <w:num w:numId="68">
    <w:abstractNumId w:val="49"/>
  </w:num>
  <w:num w:numId="69">
    <w:abstractNumId w:val="149"/>
  </w:num>
  <w:num w:numId="70">
    <w:abstractNumId w:val="13"/>
  </w:num>
  <w:num w:numId="71">
    <w:abstractNumId w:val="72"/>
  </w:num>
  <w:num w:numId="72">
    <w:abstractNumId w:val="47"/>
  </w:num>
  <w:num w:numId="73">
    <w:abstractNumId w:val="0"/>
  </w:num>
  <w:num w:numId="74">
    <w:abstractNumId w:val="111"/>
  </w:num>
  <w:num w:numId="75">
    <w:abstractNumId w:val="8"/>
  </w:num>
  <w:num w:numId="76">
    <w:abstractNumId w:val="10"/>
  </w:num>
  <w:num w:numId="77">
    <w:abstractNumId w:val="6"/>
  </w:num>
  <w:num w:numId="78">
    <w:abstractNumId w:val="141"/>
  </w:num>
  <w:num w:numId="79">
    <w:abstractNumId w:val="66"/>
  </w:num>
  <w:num w:numId="80">
    <w:abstractNumId w:val="103"/>
  </w:num>
  <w:num w:numId="81">
    <w:abstractNumId w:val="154"/>
  </w:num>
  <w:num w:numId="82">
    <w:abstractNumId w:val="41"/>
  </w:num>
  <w:num w:numId="83">
    <w:abstractNumId w:val="122"/>
  </w:num>
  <w:num w:numId="84">
    <w:abstractNumId w:val="131"/>
  </w:num>
  <w:num w:numId="85">
    <w:abstractNumId w:val="81"/>
  </w:num>
  <w:num w:numId="86">
    <w:abstractNumId w:val="127"/>
  </w:num>
  <w:num w:numId="87">
    <w:abstractNumId w:val="52"/>
  </w:num>
  <w:num w:numId="88">
    <w:abstractNumId w:val="108"/>
  </w:num>
  <w:num w:numId="89">
    <w:abstractNumId w:val="23"/>
  </w:num>
  <w:num w:numId="90">
    <w:abstractNumId w:val="27"/>
  </w:num>
  <w:num w:numId="91">
    <w:abstractNumId w:val="98"/>
  </w:num>
  <w:num w:numId="92">
    <w:abstractNumId w:val="75"/>
  </w:num>
  <w:num w:numId="93">
    <w:abstractNumId w:val="148"/>
  </w:num>
  <w:num w:numId="94">
    <w:abstractNumId w:val="89"/>
  </w:num>
  <w:num w:numId="95">
    <w:abstractNumId w:val="139"/>
  </w:num>
  <w:num w:numId="96">
    <w:abstractNumId w:val="145"/>
  </w:num>
  <w:num w:numId="97">
    <w:abstractNumId w:val="4"/>
  </w:num>
  <w:num w:numId="98">
    <w:abstractNumId w:val="146"/>
  </w:num>
  <w:num w:numId="99">
    <w:abstractNumId w:val="57"/>
  </w:num>
  <w:num w:numId="100">
    <w:abstractNumId w:val="24"/>
  </w:num>
  <w:num w:numId="101">
    <w:abstractNumId w:val="59"/>
  </w:num>
  <w:num w:numId="102">
    <w:abstractNumId w:val="151"/>
  </w:num>
  <w:num w:numId="103">
    <w:abstractNumId w:val="36"/>
  </w:num>
  <w:num w:numId="104">
    <w:abstractNumId w:val="18"/>
  </w:num>
  <w:num w:numId="105">
    <w:abstractNumId w:val="119"/>
  </w:num>
  <w:num w:numId="106">
    <w:abstractNumId w:val="136"/>
  </w:num>
  <w:num w:numId="107">
    <w:abstractNumId w:val="138"/>
  </w:num>
  <w:num w:numId="108">
    <w:abstractNumId w:val="20"/>
  </w:num>
  <w:num w:numId="109">
    <w:abstractNumId w:val="132"/>
  </w:num>
  <w:num w:numId="110">
    <w:abstractNumId w:val="12"/>
  </w:num>
  <w:num w:numId="111">
    <w:abstractNumId w:val="133"/>
  </w:num>
  <w:num w:numId="112">
    <w:abstractNumId w:val="51"/>
  </w:num>
  <w:num w:numId="113">
    <w:abstractNumId w:val="73"/>
  </w:num>
  <w:num w:numId="114">
    <w:abstractNumId w:val="38"/>
  </w:num>
  <w:num w:numId="115">
    <w:abstractNumId w:val="69"/>
  </w:num>
  <w:num w:numId="116">
    <w:abstractNumId w:val="147"/>
  </w:num>
  <w:num w:numId="117">
    <w:abstractNumId w:val="158"/>
  </w:num>
  <w:num w:numId="118">
    <w:abstractNumId w:val="112"/>
  </w:num>
  <w:num w:numId="119">
    <w:abstractNumId w:val="155"/>
  </w:num>
  <w:num w:numId="120">
    <w:abstractNumId w:val="123"/>
  </w:num>
  <w:num w:numId="121">
    <w:abstractNumId w:val="67"/>
  </w:num>
  <w:num w:numId="122">
    <w:abstractNumId w:val="143"/>
  </w:num>
  <w:num w:numId="123">
    <w:abstractNumId w:val="65"/>
  </w:num>
  <w:num w:numId="124">
    <w:abstractNumId w:val="153"/>
  </w:num>
  <w:num w:numId="125">
    <w:abstractNumId w:val="159"/>
  </w:num>
  <w:num w:numId="126">
    <w:abstractNumId w:val="137"/>
  </w:num>
  <w:num w:numId="127">
    <w:abstractNumId w:val="37"/>
  </w:num>
  <w:num w:numId="128">
    <w:abstractNumId w:val="64"/>
  </w:num>
  <w:num w:numId="129">
    <w:abstractNumId w:val="129"/>
  </w:num>
  <w:num w:numId="130">
    <w:abstractNumId w:val="14"/>
  </w:num>
  <w:num w:numId="131">
    <w:abstractNumId w:val="79"/>
  </w:num>
  <w:num w:numId="132">
    <w:abstractNumId w:val="62"/>
  </w:num>
  <w:num w:numId="133">
    <w:abstractNumId w:val="43"/>
  </w:num>
  <w:num w:numId="134">
    <w:abstractNumId w:val="115"/>
  </w:num>
  <w:num w:numId="135">
    <w:abstractNumId w:val="54"/>
  </w:num>
  <w:num w:numId="136">
    <w:abstractNumId w:val="28"/>
  </w:num>
  <w:num w:numId="137">
    <w:abstractNumId w:val="84"/>
  </w:num>
  <w:num w:numId="138">
    <w:abstractNumId w:val="161"/>
  </w:num>
  <w:num w:numId="139">
    <w:abstractNumId w:val="144"/>
  </w:num>
  <w:num w:numId="140">
    <w:abstractNumId w:val="85"/>
  </w:num>
  <w:num w:numId="141">
    <w:abstractNumId w:val="5"/>
  </w:num>
  <w:num w:numId="142">
    <w:abstractNumId w:val="130"/>
  </w:num>
  <w:num w:numId="143">
    <w:abstractNumId w:val="113"/>
  </w:num>
  <w:num w:numId="144">
    <w:abstractNumId w:val="105"/>
  </w:num>
  <w:num w:numId="145">
    <w:abstractNumId w:val="58"/>
  </w:num>
  <w:num w:numId="146">
    <w:abstractNumId w:val="92"/>
  </w:num>
  <w:num w:numId="147">
    <w:abstractNumId w:val="128"/>
  </w:num>
  <w:num w:numId="148">
    <w:abstractNumId w:val="88"/>
  </w:num>
  <w:num w:numId="149">
    <w:abstractNumId w:val="2"/>
  </w:num>
  <w:num w:numId="150">
    <w:abstractNumId w:val="29"/>
  </w:num>
  <w:num w:numId="151">
    <w:abstractNumId w:val="99"/>
  </w:num>
  <w:num w:numId="152">
    <w:abstractNumId w:val="22"/>
  </w:num>
  <w:num w:numId="153">
    <w:abstractNumId w:val="21"/>
  </w:num>
  <w:num w:numId="154">
    <w:abstractNumId w:val="82"/>
  </w:num>
  <w:num w:numId="155">
    <w:abstractNumId w:val="45"/>
  </w:num>
  <w:num w:numId="156">
    <w:abstractNumId w:val="96"/>
  </w:num>
  <w:num w:numId="157">
    <w:abstractNumId w:val="68"/>
  </w:num>
  <w:num w:numId="158">
    <w:abstractNumId w:val="104"/>
  </w:num>
  <w:num w:numId="159">
    <w:abstractNumId w:val="125"/>
  </w:num>
  <w:num w:numId="160">
    <w:abstractNumId w:val="25"/>
  </w:num>
  <w:num w:numId="161">
    <w:abstractNumId w:val="86"/>
  </w:num>
  <w:num w:numId="162">
    <w:abstractNumId w:val="126"/>
  </w:num>
  <w:num w:numId="163">
    <w:abstractNumId w:val="106"/>
  </w:num>
  <w:num w:numId="1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GB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9D1"/>
    <w:rsid w:val="00001466"/>
    <w:rsid w:val="00002EEC"/>
    <w:rsid w:val="00003D2E"/>
    <w:rsid w:val="00003FC4"/>
    <w:rsid w:val="0000593E"/>
    <w:rsid w:val="00005CAC"/>
    <w:rsid w:val="00006CB0"/>
    <w:rsid w:val="00010446"/>
    <w:rsid w:val="00013CCA"/>
    <w:rsid w:val="00014DE6"/>
    <w:rsid w:val="00015606"/>
    <w:rsid w:val="000202CA"/>
    <w:rsid w:val="0002115A"/>
    <w:rsid w:val="00021D43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7270"/>
    <w:rsid w:val="00040C89"/>
    <w:rsid w:val="000427B3"/>
    <w:rsid w:val="000431F0"/>
    <w:rsid w:val="000450E3"/>
    <w:rsid w:val="00045D82"/>
    <w:rsid w:val="000475A3"/>
    <w:rsid w:val="000507C8"/>
    <w:rsid w:val="00050FFD"/>
    <w:rsid w:val="0005114A"/>
    <w:rsid w:val="00054F9F"/>
    <w:rsid w:val="00055960"/>
    <w:rsid w:val="000574C7"/>
    <w:rsid w:val="0006314B"/>
    <w:rsid w:val="00063FFC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809"/>
    <w:rsid w:val="00082582"/>
    <w:rsid w:val="00086238"/>
    <w:rsid w:val="00087228"/>
    <w:rsid w:val="00093444"/>
    <w:rsid w:val="00093C93"/>
    <w:rsid w:val="00094961"/>
    <w:rsid w:val="000A0147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715A"/>
    <w:rsid w:val="000B73D2"/>
    <w:rsid w:val="000B7AA6"/>
    <w:rsid w:val="000C08C3"/>
    <w:rsid w:val="000C6EBE"/>
    <w:rsid w:val="000C78FE"/>
    <w:rsid w:val="000C7B49"/>
    <w:rsid w:val="000D0285"/>
    <w:rsid w:val="000D39C4"/>
    <w:rsid w:val="000D5BE4"/>
    <w:rsid w:val="000D65F2"/>
    <w:rsid w:val="000E080B"/>
    <w:rsid w:val="000E16CB"/>
    <w:rsid w:val="000E17CA"/>
    <w:rsid w:val="000E2695"/>
    <w:rsid w:val="000E28AE"/>
    <w:rsid w:val="000E29DC"/>
    <w:rsid w:val="000E6FAB"/>
    <w:rsid w:val="000E7016"/>
    <w:rsid w:val="000F1A12"/>
    <w:rsid w:val="000F2B1A"/>
    <w:rsid w:val="000F329E"/>
    <w:rsid w:val="000F3763"/>
    <w:rsid w:val="000F41E4"/>
    <w:rsid w:val="000F428B"/>
    <w:rsid w:val="000F4365"/>
    <w:rsid w:val="000F49EC"/>
    <w:rsid w:val="000F54A0"/>
    <w:rsid w:val="00103F95"/>
    <w:rsid w:val="00104E57"/>
    <w:rsid w:val="00115746"/>
    <w:rsid w:val="0011701D"/>
    <w:rsid w:val="00121384"/>
    <w:rsid w:val="00124671"/>
    <w:rsid w:val="001259DE"/>
    <w:rsid w:val="00126A75"/>
    <w:rsid w:val="001310AC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25CE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7281"/>
    <w:rsid w:val="001B006B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186"/>
    <w:rsid w:val="001E6A5B"/>
    <w:rsid w:val="001E6F19"/>
    <w:rsid w:val="001F092C"/>
    <w:rsid w:val="001F16EB"/>
    <w:rsid w:val="001F1FEF"/>
    <w:rsid w:val="001F246C"/>
    <w:rsid w:val="001F2495"/>
    <w:rsid w:val="001F26A1"/>
    <w:rsid w:val="001F52BA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4B8D"/>
    <w:rsid w:val="00225944"/>
    <w:rsid w:val="00225B6C"/>
    <w:rsid w:val="00227CE1"/>
    <w:rsid w:val="002302BE"/>
    <w:rsid w:val="002319A8"/>
    <w:rsid w:val="00233DA0"/>
    <w:rsid w:val="00235349"/>
    <w:rsid w:val="002364BB"/>
    <w:rsid w:val="0023651E"/>
    <w:rsid w:val="0024509A"/>
    <w:rsid w:val="0024586C"/>
    <w:rsid w:val="00245E1B"/>
    <w:rsid w:val="00246759"/>
    <w:rsid w:val="00247DF9"/>
    <w:rsid w:val="00250923"/>
    <w:rsid w:val="00250EA4"/>
    <w:rsid w:val="00252D27"/>
    <w:rsid w:val="00252E02"/>
    <w:rsid w:val="00252FF2"/>
    <w:rsid w:val="002530BA"/>
    <w:rsid w:val="00255F08"/>
    <w:rsid w:val="00256503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521F"/>
    <w:rsid w:val="002762BB"/>
    <w:rsid w:val="00280F9B"/>
    <w:rsid w:val="00281264"/>
    <w:rsid w:val="00281C52"/>
    <w:rsid w:val="002843CF"/>
    <w:rsid w:val="00291B93"/>
    <w:rsid w:val="0029258E"/>
    <w:rsid w:val="00292AE4"/>
    <w:rsid w:val="002955C4"/>
    <w:rsid w:val="00296095"/>
    <w:rsid w:val="002967DD"/>
    <w:rsid w:val="002975F3"/>
    <w:rsid w:val="002A085A"/>
    <w:rsid w:val="002A56AC"/>
    <w:rsid w:val="002A7406"/>
    <w:rsid w:val="002A7F15"/>
    <w:rsid w:val="002B07FF"/>
    <w:rsid w:val="002C03FF"/>
    <w:rsid w:val="002C081C"/>
    <w:rsid w:val="002C1731"/>
    <w:rsid w:val="002C399B"/>
    <w:rsid w:val="002C3BCC"/>
    <w:rsid w:val="002D1DA4"/>
    <w:rsid w:val="002D2019"/>
    <w:rsid w:val="002D20E2"/>
    <w:rsid w:val="002D2C96"/>
    <w:rsid w:val="002E0700"/>
    <w:rsid w:val="002E09F3"/>
    <w:rsid w:val="002E1B76"/>
    <w:rsid w:val="002E3EE3"/>
    <w:rsid w:val="002E6F82"/>
    <w:rsid w:val="002F09F5"/>
    <w:rsid w:val="002F2701"/>
    <w:rsid w:val="002F2E8C"/>
    <w:rsid w:val="002F546D"/>
    <w:rsid w:val="002F56F0"/>
    <w:rsid w:val="003019A8"/>
    <w:rsid w:val="00303309"/>
    <w:rsid w:val="00303D60"/>
    <w:rsid w:val="00304758"/>
    <w:rsid w:val="00304E8A"/>
    <w:rsid w:val="0030670C"/>
    <w:rsid w:val="00312DD9"/>
    <w:rsid w:val="0031376D"/>
    <w:rsid w:val="0031633E"/>
    <w:rsid w:val="00316E13"/>
    <w:rsid w:val="00323BE6"/>
    <w:rsid w:val="00324FA2"/>
    <w:rsid w:val="0032685A"/>
    <w:rsid w:val="0033015F"/>
    <w:rsid w:val="00331CE4"/>
    <w:rsid w:val="00331F3A"/>
    <w:rsid w:val="00332D98"/>
    <w:rsid w:val="00336CCD"/>
    <w:rsid w:val="00336D62"/>
    <w:rsid w:val="003406EA"/>
    <w:rsid w:val="003410D0"/>
    <w:rsid w:val="0034374E"/>
    <w:rsid w:val="00345EED"/>
    <w:rsid w:val="00346495"/>
    <w:rsid w:val="003464BF"/>
    <w:rsid w:val="00354220"/>
    <w:rsid w:val="003558E8"/>
    <w:rsid w:val="0035600F"/>
    <w:rsid w:val="003563D5"/>
    <w:rsid w:val="00357852"/>
    <w:rsid w:val="00357EBD"/>
    <w:rsid w:val="003603F3"/>
    <w:rsid w:val="00362715"/>
    <w:rsid w:val="003630CA"/>
    <w:rsid w:val="00363869"/>
    <w:rsid w:val="00364DBA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26D4"/>
    <w:rsid w:val="003839C8"/>
    <w:rsid w:val="00385CF0"/>
    <w:rsid w:val="0039228E"/>
    <w:rsid w:val="00393B93"/>
    <w:rsid w:val="00395780"/>
    <w:rsid w:val="00396341"/>
    <w:rsid w:val="00396897"/>
    <w:rsid w:val="003A3337"/>
    <w:rsid w:val="003A5389"/>
    <w:rsid w:val="003A703B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5602"/>
    <w:rsid w:val="003C6D57"/>
    <w:rsid w:val="003C7640"/>
    <w:rsid w:val="003C78EF"/>
    <w:rsid w:val="003D01A3"/>
    <w:rsid w:val="003D2C04"/>
    <w:rsid w:val="003D558F"/>
    <w:rsid w:val="003D6214"/>
    <w:rsid w:val="003D6717"/>
    <w:rsid w:val="003E0695"/>
    <w:rsid w:val="003E1946"/>
    <w:rsid w:val="003E1A8B"/>
    <w:rsid w:val="003E27AC"/>
    <w:rsid w:val="003E2A8E"/>
    <w:rsid w:val="003E3F3B"/>
    <w:rsid w:val="003E4E4F"/>
    <w:rsid w:val="003E549F"/>
    <w:rsid w:val="003E7C71"/>
    <w:rsid w:val="003F0AF7"/>
    <w:rsid w:val="003F0B8D"/>
    <w:rsid w:val="003F22D5"/>
    <w:rsid w:val="003F51AE"/>
    <w:rsid w:val="004007DD"/>
    <w:rsid w:val="00400FF9"/>
    <w:rsid w:val="004020D0"/>
    <w:rsid w:val="00402F46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A48"/>
    <w:rsid w:val="00451F66"/>
    <w:rsid w:val="0045242D"/>
    <w:rsid w:val="0045288C"/>
    <w:rsid w:val="004546CD"/>
    <w:rsid w:val="004616CB"/>
    <w:rsid w:val="00461CF8"/>
    <w:rsid w:val="00463022"/>
    <w:rsid w:val="004632F8"/>
    <w:rsid w:val="00463485"/>
    <w:rsid w:val="0046476D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F31"/>
    <w:rsid w:val="00474FB0"/>
    <w:rsid w:val="00476F96"/>
    <w:rsid w:val="004773F5"/>
    <w:rsid w:val="00480F2A"/>
    <w:rsid w:val="00481EB8"/>
    <w:rsid w:val="00482229"/>
    <w:rsid w:val="004847E6"/>
    <w:rsid w:val="00493FC4"/>
    <w:rsid w:val="004944BA"/>
    <w:rsid w:val="00494679"/>
    <w:rsid w:val="004951FF"/>
    <w:rsid w:val="004A031D"/>
    <w:rsid w:val="004A161E"/>
    <w:rsid w:val="004A2C6D"/>
    <w:rsid w:val="004A4EC7"/>
    <w:rsid w:val="004A61B7"/>
    <w:rsid w:val="004A7345"/>
    <w:rsid w:val="004B05B5"/>
    <w:rsid w:val="004B2732"/>
    <w:rsid w:val="004B464E"/>
    <w:rsid w:val="004B6683"/>
    <w:rsid w:val="004B6EC4"/>
    <w:rsid w:val="004B7589"/>
    <w:rsid w:val="004C2DDD"/>
    <w:rsid w:val="004D02FF"/>
    <w:rsid w:val="004D3192"/>
    <w:rsid w:val="004D3407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4F"/>
    <w:rsid w:val="004F498B"/>
    <w:rsid w:val="004F7DD0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609F"/>
    <w:rsid w:val="005526C3"/>
    <w:rsid w:val="00552A13"/>
    <w:rsid w:val="00552E3B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AC7"/>
    <w:rsid w:val="00580404"/>
    <w:rsid w:val="00581B69"/>
    <w:rsid w:val="00581E69"/>
    <w:rsid w:val="00582908"/>
    <w:rsid w:val="005865D3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D3324"/>
    <w:rsid w:val="005D4E32"/>
    <w:rsid w:val="005D4FA4"/>
    <w:rsid w:val="005D5631"/>
    <w:rsid w:val="005D5A08"/>
    <w:rsid w:val="005D65E6"/>
    <w:rsid w:val="005E0B1F"/>
    <w:rsid w:val="005E3C0B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1480"/>
    <w:rsid w:val="00622ABE"/>
    <w:rsid w:val="0062544C"/>
    <w:rsid w:val="0062582C"/>
    <w:rsid w:val="006311A6"/>
    <w:rsid w:val="00632F55"/>
    <w:rsid w:val="00636177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6653B"/>
    <w:rsid w:val="0067044E"/>
    <w:rsid w:val="00671BBF"/>
    <w:rsid w:val="00672AA1"/>
    <w:rsid w:val="006739C3"/>
    <w:rsid w:val="00675F0D"/>
    <w:rsid w:val="00680984"/>
    <w:rsid w:val="00680CE0"/>
    <w:rsid w:val="00680CF2"/>
    <w:rsid w:val="00683864"/>
    <w:rsid w:val="006859E1"/>
    <w:rsid w:val="00685AED"/>
    <w:rsid w:val="00685DA0"/>
    <w:rsid w:val="00690B5A"/>
    <w:rsid w:val="00691777"/>
    <w:rsid w:val="006917DE"/>
    <w:rsid w:val="006938E2"/>
    <w:rsid w:val="00693CE8"/>
    <w:rsid w:val="00693F3E"/>
    <w:rsid w:val="006940A9"/>
    <w:rsid w:val="00696774"/>
    <w:rsid w:val="00696B49"/>
    <w:rsid w:val="00697366"/>
    <w:rsid w:val="006A1074"/>
    <w:rsid w:val="006A1EC1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2FC6"/>
    <w:rsid w:val="006C3D8E"/>
    <w:rsid w:val="006C4685"/>
    <w:rsid w:val="006C561D"/>
    <w:rsid w:val="006C5A60"/>
    <w:rsid w:val="006C78EC"/>
    <w:rsid w:val="006C7E7C"/>
    <w:rsid w:val="006D079A"/>
    <w:rsid w:val="006D50BE"/>
    <w:rsid w:val="006D6757"/>
    <w:rsid w:val="006D6BE5"/>
    <w:rsid w:val="006E085C"/>
    <w:rsid w:val="006E2124"/>
    <w:rsid w:val="006E28CB"/>
    <w:rsid w:val="006E2E0C"/>
    <w:rsid w:val="006F1365"/>
    <w:rsid w:val="006F6494"/>
    <w:rsid w:val="006F67A7"/>
    <w:rsid w:val="006F7D9D"/>
    <w:rsid w:val="007001D1"/>
    <w:rsid w:val="0070285A"/>
    <w:rsid w:val="00702C2E"/>
    <w:rsid w:val="00703B6F"/>
    <w:rsid w:val="00706F0F"/>
    <w:rsid w:val="00710C33"/>
    <w:rsid w:val="00710C3D"/>
    <w:rsid w:val="007118E6"/>
    <w:rsid w:val="00713D1F"/>
    <w:rsid w:val="0071542C"/>
    <w:rsid w:val="0072203F"/>
    <w:rsid w:val="0072359E"/>
    <w:rsid w:val="00725322"/>
    <w:rsid w:val="00725B79"/>
    <w:rsid w:val="0072609B"/>
    <w:rsid w:val="00726A5F"/>
    <w:rsid w:val="007306C1"/>
    <w:rsid w:val="00730EDF"/>
    <w:rsid w:val="00731E8B"/>
    <w:rsid w:val="00740A96"/>
    <w:rsid w:val="00741CBB"/>
    <w:rsid w:val="0074327B"/>
    <w:rsid w:val="00743E1A"/>
    <w:rsid w:val="00745137"/>
    <w:rsid w:val="007462BA"/>
    <w:rsid w:val="0074738E"/>
    <w:rsid w:val="00747807"/>
    <w:rsid w:val="007514E2"/>
    <w:rsid w:val="007528F9"/>
    <w:rsid w:val="00754A65"/>
    <w:rsid w:val="00754D86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290D"/>
    <w:rsid w:val="00784CAA"/>
    <w:rsid w:val="00785A63"/>
    <w:rsid w:val="00785D98"/>
    <w:rsid w:val="00787CFC"/>
    <w:rsid w:val="00790FB1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C26E7"/>
    <w:rsid w:val="007C33B7"/>
    <w:rsid w:val="007D0EEE"/>
    <w:rsid w:val="007D0FAF"/>
    <w:rsid w:val="007D1DB3"/>
    <w:rsid w:val="007D434C"/>
    <w:rsid w:val="007D45FD"/>
    <w:rsid w:val="007D7ECA"/>
    <w:rsid w:val="007E044E"/>
    <w:rsid w:val="007E3628"/>
    <w:rsid w:val="007E3E23"/>
    <w:rsid w:val="007E50EC"/>
    <w:rsid w:val="007F63FE"/>
    <w:rsid w:val="008002E0"/>
    <w:rsid w:val="00802208"/>
    <w:rsid w:val="00802D9C"/>
    <w:rsid w:val="008045D1"/>
    <w:rsid w:val="00805370"/>
    <w:rsid w:val="0080692E"/>
    <w:rsid w:val="00806A16"/>
    <w:rsid w:val="008077EB"/>
    <w:rsid w:val="0081042A"/>
    <w:rsid w:val="00810DA0"/>
    <w:rsid w:val="00811B58"/>
    <w:rsid w:val="008126E3"/>
    <w:rsid w:val="00813B44"/>
    <w:rsid w:val="0081746D"/>
    <w:rsid w:val="00820EDA"/>
    <w:rsid w:val="00821449"/>
    <w:rsid w:val="00823007"/>
    <w:rsid w:val="0082318F"/>
    <w:rsid w:val="008317F1"/>
    <w:rsid w:val="00831B74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6D54"/>
    <w:rsid w:val="00857999"/>
    <w:rsid w:val="00860622"/>
    <w:rsid w:val="008640ED"/>
    <w:rsid w:val="00864E7A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6CC8"/>
    <w:rsid w:val="00877237"/>
    <w:rsid w:val="00877880"/>
    <w:rsid w:val="008804CA"/>
    <w:rsid w:val="00884306"/>
    <w:rsid w:val="00886520"/>
    <w:rsid w:val="00891BE4"/>
    <w:rsid w:val="00891F3B"/>
    <w:rsid w:val="00893A82"/>
    <w:rsid w:val="008A05FD"/>
    <w:rsid w:val="008A1333"/>
    <w:rsid w:val="008A13E4"/>
    <w:rsid w:val="008A1CF2"/>
    <w:rsid w:val="008A5614"/>
    <w:rsid w:val="008A5687"/>
    <w:rsid w:val="008A5F1E"/>
    <w:rsid w:val="008A682F"/>
    <w:rsid w:val="008A69AA"/>
    <w:rsid w:val="008B0FA6"/>
    <w:rsid w:val="008B39AE"/>
    <w:rsid w:val="008B4A62"/>
    <w:rsid w:val="008B5653"/>
    <w:rsid w:val="008B5913"/>
    <w:rsid w:val="008B69F3"/>
    <w:rsid w:val="008B7759"/>
    <w:rsid w:val="008C26F5"/>
    <w:rsid w:val="008C2B93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4FCE"/>
    <w:rsid w:val="008D58AC"/>
    <w:rsid w:val="008E1EEF"/>
    <w:rsid w:val="008E30EF"/>
    <w:rsid w:val="008E3347"/>
    <w:rsid w:val="008F284A"/>
    <w:rsid w:val="008F2FC4"/>
    <w:rsid w:val="008F3782"/>
    <w:rsid w:val="008F3C93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552"/>
    <w:rsid w:val="00920BA9"/>
    <w:rsid w:val="00920FC4"/>
    <w:rsid w:val="0092240A"/>
    <w:rsid w:val="009259D2"/>
    <w:rsid w:val="00925CC4"/>
    <w:rsid w:val="00927769"/>
    <w:rsid w:val="00930238"/>
    <w:rsid w:val="00932122"/>
    <w:rsid w:val="00932FD4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08D"/>
    <w:rsid w:val="0099713E"/>
    <w:rsid w:val="009977C8"/>
    <w:rsid w:val="009A0203"/>
    <w:rsid w:val="009A0751"/>
    <w:rsid w:val="009A3081"/>
    <w:rsid w:val="009A4F4D"/>
    <w:rsid w:val="009A6DFC"/>
    <w:rsid w:val="009B0884"/>
    <w:rsid w:val="009B0EFF"/>
    <w:rsid w:val="009B399D"/>
    <w:rsid w:val="009B5A83"/>
    <w:rsid w:val="009C0D74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6D50"/>
    <w:rsid w:val="009D71AD"/>
    <w:rsid w:val="009E077C"/>
    <w:rsid w:val="009E2A0D"/>
    <w:rsid w:val="009E487C"/>
    <w:rsid w:val="009E491D"/>
    <w:rsid w:val="009E71D8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002C"/>
    <w:rsid w:val="00A113B8"/>
    <w:rsid w:val="00A124F8"/>
    <w:rsid w:val="00A13A58"/>
    <w:rsid w:val="00A1573B"/>
    <w:rsid w:val="00A20A6A"/>
    <w:rsid w:val="00A21F63"/>
    <w:rsid w:val="00A22F43"/>
    <w:rsid w:val="00A231E5"/>
    <w:rsid w:val="00A27640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408D"/>
    <w:rsid w:val="00A45FB6"/>
    <w:rsid w:val="00A47490"/>
    <w:rsid w:val="00A52FDF"/>
    <w:rsid w:val="00A537A6"/>
    <w:rsid w:val="00A53CF6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74F11"/>
    <w:rsid w:val="00A77C9C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7073"/>
    <w:rsid w:val="00AC1302"/>
    <w:rsid w:val="00AC19FB"/>
    <w:rsid w:val="00AC1CF0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29C3"/>
    <w:rsid w:val="00AE4B76"/>
    <w:rsid w:val="00AE6302"/>
    <w:rsid w:val="00AE7788"/>
    <w:rsid w:val="00AF0B04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315F4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3B72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AEB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4E5C"/>
    <w:rsid w:val="00B97BB4"/>
    <w:rsid w:val="00BA0610"/>
    <w:rsid w:val="00BA0C70"/>
    <w:rsid w:val="00BA3C55"/>
    <w:rsid w:val="00BA6341"/>
    <w:rsid w:val="00BA7235"/>
    <w:rsid w:val="00BB0A3F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C0001D"/>
    <w:rsid w:val="00C02AE8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41621"/>
    <w:rsid w:val="00C41772"/>
    <w:rsid w:val="00C4203F"/>
    <w:rsid w:val="00C42771"/>
    <w:rsid w:val="00C4342E"/>
    <w:rsid w:val="00C4412D"/>
    <w:rsid w:val="00C44C17"/>
    <w:rsid w:val="00C461E6"/>
    <w:rsid w:val="00C46CD4"/>
    <w:rsid w:val="00C51AF6"/>
    <w:rsid w:val="00C524B4"/>
    <w:rsid w:val="00C537CB"/>
    <w:rsid w:val="00C546AF"/>
    <w:rsid w:val="00C55E75"/>
    <w:rsid w:val="00C60036"/>
    <w:rsid w:val="00C602B1"/>
    <w:rsid w:val="00C62372"/>
    <w:rsid w:val="00C63EE7"/>
    <w:rsid w:val="00C66A0B"/>
    <w:rsid w:val="00C7049A"/>
    <w:rsid w:val="00C704F6"/>
    <w:rsid w:val="00C70F80"/>
    <w:rsid w:val="00C747A0"/>
    <w:rsid w:val="00C74B27"/>
    <w:rsid w:val="00C80BC5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97321"/>
    <w:rsid w:val="00CA27B7"/>
    <w:rsid w:val="00CB02EC"/>
    <w:rsid w:val="00CB0C97"/>
    <w:rsid w:val="00CB1651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025"/>
    <w:rsid w:val="00CD41CC"/>
    <w:rsid w:val="00CD525B"/>
    <w:rsid w:val="00CE1492"/>
    <w:rsid w:val="00CE5414"/>
    <w:rsid w:val="00CE6756"/>
    <w:rsid w:val="00CE687B"/>
    <w:rsid w:val="00CF0220"/>
    <w:rsid w:val="00CF0785"/>
    <w:rsid w:val="00CF2676"/>
    <w:rsid w:val="00CF6586"/>
    <w:rsid w:val="00CF6E78"/>
    <w:rsid w:val="00CF7BA3"/>
    <w:rsid w:val="00D01E1B"/>
    <w:rsid w:val="00D0288A"/>
    <w:rsid w:val="00D02B12"/>
    <w:rsid w:val="00D05DE0"/>
    <w:rsid w:val="00D10A17"/>
    <w:rsid w:val="00D12D9D"/>
    <w:rsid w:val="00D14FB1"/>
    <w:rsid w:val="00D15551"/>
    <w:rsid w:val="00D17696"/>
    <w:rsid w:val="00D20AB4"/>
    <w:rsid w:val="00D25F07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2774"/>
    <w:rsid w:val="00D74CBE"/>
    <w:rsid w:val="00D752E8"/>
    <w:rsid w:val="00D75CE9"/>
    <w:rsid w:val="00D77FE0"/>
    <w:rsid w:val="00D80480"/>
    <w:rsid w:val="00D820C0"/>
    <w:rsid w:val="00D824DE"/>
    <w:rsid w:val="00D8765B"/>
    <w:rsid w:val="00D87C04"/>
    <w:rsid w:val="00D93686"/>
    <w:rsid w:val="00D93D96"/>
    <w:rsid w:val="00D95766"/>
    <w:rsid w:val="00D963EC"/>
    <w:rsid w:val="00D967B7"/>
    <w:rsid w:val="00D97E8B"/>
    <w:rsid w:val="00D97FAD"/>
    <w:rsid w:val="00DA5118"/>
    <w:rsid w:val="00DA5E3F"/>
    <w:rsid w:val="00DA75EB"/>
    <w:rsid w:val="00DA7610"/>
    <w:rsid w:val="00DB07B6"/>
    <w:rsid w:val="00DB1943"/>
    <w:rsid w:val="00DB5BD9"/>
    <w:rsid w:val="00DB5CF7"/>
    <w:rsid w:val="00DC0E37"/>
    <w:rsid w:val="00DC3C26"/>
    <w:rsid w:val="00DC4EF8"/>
    <w:rsid w:val="00DC5958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2B50"/>
    <w:rsid w:val="00E1488B"/>
    <w:rsid w:val="00E213AE"/>
    <w:rsid w:val="00E237A3"/>
    <w:rsid w:val="00E25A31"/>
    <w:rsid w:val="00E26BC4"/>
    <w:rsid w:val="00E30A52"/>
    <w:rsid w:val="00E33837"/>
    <w:rsid w:val="00E34F0F"/>
    <w:rsid w:val="00E37E28"/>
    <w:rsid w:val="00E37F6E"/>
    <w:rsid w:val="00E4043B"/>
    <w:rsid w:val="00E413F4"/>
    <w:rsid w:val="00E41A1E"/>
    <w:rsid w:val="00E4361D"/>
    <w:rsid w:val="00E45911"/>
    <w:rsid w:val="00E45CED"/>
    <w:rsid w:val="00E46CD6"/>
    <w:rsid w:val="00E504E8"/>
    <w:rsid w:val="00E542B5"/>
    <w:rsid w:val="00E549D6"/>
    <w:rsid w:val="00E54C65"/>
    <w:rsid w:val="00E54DB5"/>
    <w:rsid w:val="00E55656"/>
    <w:rsid w:val="00E625C7"/>
    <w:rsid w:val="00E62D01"/>
    <w:rsid w:val="00E63B5F"/>
    <w:rsid w:val="00E70426"/>
    <w:rsid w:val="00E70B44"/>
    <w:rsid w:val="00E71631"/>
    <w:rsid w:val="00E72798"/>
    <w:rsid w:val="00E72EAA"/>
    <w:rsid w:val="00E75CF1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4C09"/>
    <w:rsid w:val="00EB5464"/>
    <w:rsid w:val="00EB63DC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65B3"/>
    <w:rsid w:val="00EC71AE"/>
    <w:rsid w:val="00ED3641"/>
    <w:rsid w:val="00ED379D"/>
    <w:rsid w:val="00ED51DD"/>
    <w:rsid w:val="00EE2B49"/>
    <w:rsid w:val="00EE48E5"/>
    <w:rsid w:val="00EE4CC4"/>
    <w:rsid w:val="00EE5C02"/>
    <w:rsid w:val="00EE5ED6"/>
    <w:rsid w:val="00EE7D98"/>
    <w:rsid w:val="00EF1B87"/>
    <w:rsid w:val="00EF54D0"/>
    <w:rsid w:val="00EF6A2A"/>
    <w:rsid w:val="00EF731C"/>
    <w:rsid w:val="00EF7492"/>
    <w:rsid w:val="00EF7B2A"/>
    <w:rsid w:val="00F0238B"/>
    <w:rsid w:val="00F03019"/>
    <w:rsid w:val="00F0316D"/>
    <w:rsid w:val="00F04BCE"/>
    <w:rsid w:val="00F07193"/>
    <w:rsid w:val="00F1081C"/>
    <w:rsid w:val="00F147C9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36B20"/>
    <w:rsid w:val="00F43012"/>
    <w:rsid w:val="00F4426C"/>
    <w:rsid w:val="00F44579"/>
    <w:rsid w:val="00F51D1F"/>
    <w:rsid w:val="00F53730"/>
    <w:rsid w:val="00F54799"/>
    <w:rsid w:val="00F551BB"/>
    <w:rsid w:val="00F55854"/>
    <w:rsid w:val="00F5679E"/>
    <w:rsid w:val="00F56FE1"/>
    <w:rsid w:val="00F60C97"/>
    <w:rsid w:val="00F60D71"/>
    <w:rsid w:val="00F60EFF"/>
    <w:rsid w:val="00F60F6F"/>
    <w:rsid w:val="00F6164B"/>
    <w:rsid w:val="00F61A06"/>
    <w:rsid w:val="00F63AC7"/>
    <w:rsid w:val="00F64909"/>
    <w:rsid w:val="00F65C2B"/>
    <w:rsid w:val="00F729F3"/>
    <w:rsid w:val="00F77F9D"/>
    <w:rsid w:val="00F84597"/>
    <w:rsid w:val="00F92341"/>
    <w:rsid w:val="00F93EF0"/>
    <w:rsid w:val="00F93FFE"/>
    <w:rsid w:val="00F96D4C"/>
    <w:rsid w:val="00FA0CA9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1A64"/>
    <w:rsid w:val="00FD3A26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5EA0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8DCFBF22-D91C-4842-8693-5AFA5F42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customStyle="1" w:styleId="longtext">
    <w:name w:val="long_text"/>
    <w:rsid w:val="00636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dc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ho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B5876D-0D9C-4B5F-BADC-FB35D2C4FC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1284</Words>
  <Characters>7320</Characters>
  <Application>Microsoft Office Word</Application>
  <DocSecurity>0</DocSecurity>
  <Lines>61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Course Specifications</vt:lpstr>
      <vt:lpstr>Course Specifications</vt:lpstr>
    </vt:vector>
  </TitlesOfParts>
  <Company>Hewlett-Packard</Company>
  <LinksUpToDate>false</LinksUpToDate>
  <CharactersWithSpaces>8587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Hassan Ahmad. Albarqi</cp:lastModifiedBy>
  <cp:revision>5</cp:revision>
  <cp:lastPrinted>2019-10-24T09:44:00Z</cp:lastPrinted>
  <dcterms:created xsi:type="dcterms:W3CDTF">2021-02-23T09:02:00Z</dcterms:created>
  <dcterms:modified xsi:type="dcterms:W3CDTF">2021-02-23T09:46:00Z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