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25" w:rsidRDefault="00254A25" w:rsidP="0035254A">
      <w:pPr>
        <w:pStyle w:val="NoSpacing"/>
        <w:bidi w:val="0"/>
        <w:spacing w:before="240" w:after="240" w:line="480" w:lineRule="auto"/>
        <w:ind w:left="0" w:right="1134"/>
        <w:jc w:val="center"/>
        <w:rPr>
          <w:rFonts w:ascii="Hacen Newspaper" w:hAnsi="Hacen Newspaper" w:cs="PT Bold Heading"/>
          <w:b/>
          <w:bCs/>
          <w:sz w:val="36"/>
          <w:szCs w:val="36"/>
        </w:rPr>
      </w:pPr>
      <w:bookmarkStart w:id="0" w:name="_GoBack"/>
      <w:bookmarkEnd w:id="0"/>
      <w:r>
        <w:rPr>
          <w:rFonts w:ascii="Hacen Newspaper" w:hAnsi="Hacen Newspaper" w:cs="PT Bold Heading"/>
          <w:b/>
          <w:bCs/>
          <w:sz w:val="36"/>
          <w:szCs w:val="36"/>
        </w:rPr>
        <w:t xml:space="preserve">Template </w:t>
      </w:r>
      <w:r w:rsidR="009D369A">
        <w:rPr>
          <w:rFonts w:ascii="Hacen Newspaper" w:hAnsi="Hacen Newspaper" w:cs="PT Bold Heading"/>
          <w:b/>
          <w:bCs/>
          <w:sz w:val="36"/>
          <w:szCs w:val="36"/>
        </w:rPr>
        <w:t>for</w:t>
      </w:r>
      <w:r>
        <w:rPr>
          <w:rFonts w:ascii="Hacen Newspaper" w:hAnsi="Hacen Newspaper" w:cs="PT Bold Heading"/>
          <w:b/>
          <w:bCs/>
          <w:sz w:val="36"/>
          <w:szCs w:val="36"/>
        </w:rPr>
        <w:t xml:space="preserve"> </w:t>
      </w:r>
      <w:r w:rsidR="009D369A">
        <w:rPr>
          <w:rFonts w:ascii="Hacen Newspaper" w:hAnsi="Hacen Newspaper" w:cs="PT Bold Heading"/>
          <w:b/>
          <w:bCs/>
          <w:sz w:val="36"/>
          <w:szCs w:val="36"/>
        </w:rPr>
        <w:t xml:space="preserve">technical support </w:t>
      </w:r>
      <w:r>
        <w:rPr>
          <w:rFonts w:ascii="Hacen Newspaper" w:hAnsi="Hacen Newspaper" w:cs="PT Bold Heading"/>
          <w:b/>
          <w:bCs/>
          <w:sz w:val="36"/>
          <w:szCs w:val="36"/>
        </w:rPr>
        <w:t xml:space="preserve">quarterly/annually evaluation </w:t>
      </w:r>
      <w:r w:rsidR="009D369A">
        <w:rPr>
          <w:rFonts w:ascii="Hacen Newspaper" w:hAnsi="Hacen Newspaper" w:cs="PT Bold Heading"/>
          <w:b/>
          <w:bCs/>
          <w:sz w:val="36"/>
          <w:szCs w:val="36"/>
        </w:rPr>
        <w:t>report submitted</w:t>
      </w:r>
      <w:r>
        <w:rPr>
          <w:rFonts w:ascii="Hacen Newspaper" w:hAnsi="Hacen Newspaper" w:cs="PT Bold Heading"/>
          <w:b/>
          <w:bCs/>
          <w:sz w:val="36"/>
          <w:szCs w:val="36"/>
        </w:rPr>
        <w:t xml:space="preserve"> to the </w:t>
      </w:r>
      <w:r w:rsidR="009D369A">
        <w:rPr>
          <w:rFonts w:ascii="Hacen Newspaper" w:hAnsi="Hacen Newspaper" w:cs="PT Bold Heading"/>
          <w:b/>
          <w:bCs/>
          <w:sz w:val="36"/>
          <w:szCs w:val="36"/>
        </w:rPr>
        <w:t xml:space="preserve">university </w:t>
      </w:r>
      <w:r>
        <w:rPr>
          <w:rFonts w:ascii="Hacen Newspaper" w:hAnsi="Hacen Newspaper" w:cs="PT Bold Heading"/>
          <w:b/>
          <w:bCs/>
          <w:sz w:val="36"/>
          <w:szCs w:val="36"/>
        </w:rPr>
        <w:t>colleges and deanships 14      /14   AH</w:t>
      </w:r>
    </w:p>
    <w:p w:rsidR="00254A25" w:rsidRDefault="00254A25" w:rsidP="00221E1C">
      <w:pPr>
        <w:pStyle w:val="NoSpacing"/>
        <w:bidi w:val="0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</w:rPr>
      </w:pPr>
      <w:r>
        <w:rPr>
          <w:rFonts w:ascii="Hacen Newspaper" w:hAnsi="Hacen Newspaper" w:cs="PT Bold Heading"/>
          <w:b/>
          <w:bCs/>
          <w:sz w:val="36"/>
          <w:szCs w:val="36"/>
        </w:rPr>
        <w:t xml:space="preserve">Name of technical support </w:t>
      </w:r>
      <w:r w:rsidR="003110CC">
        <w:rPr>
          <w:rFonts w:ascii="Hacen Newspaper" w:hAnsi="Hacen Newspaper" w:cs="PT Bold Heading"/>
          <w:b/>
          <w:bCs/>
          <w:sz w:val="36"/>
          <w:szCs w:val="36"/>
        </w:rPr>
        <w:t xml:space="preserve">official: </w:t>
      </w:r>
      <w:r>
        <w:rPr>
          <w:rFonts w:ascii="Hacen Newspaper" w:hAnsi="Hacen Newspaper" w:cs="PT Bold Heading"/>
          <w:b/>
          <w:bCs/>
          <w:sz w:val="36"/>
          <w:szCs w:val="36"/>
        </w:rPr>
        <w:t xml:space="preserve">( </w:t>
      </w:r>
      <w:r w:rsidR="003110CC">
        <w:rPr>
          <w:rFonts w:ascii="Hacen Newspaper" w:hAnsi="Hacen Newspaper" w:cs="PT Bold Heading"/>
          <w:b/>
          <w:bCs/>
          <w:sz w:val="36"/>
          <w:szCs w:val="36"/>
        </w:rPr>
        <w:t xml:space="preserve">                </w:t>
      </w:r>
      <w:r>
        <w:rPr>
          <w:rFonts w:ascii="Hacen Newspaper" w:hAnsi="Hacen Newspaper" w:cs="PT Bold Heading"/>
          <w:b/>
          <w:bCs/>
          <w:sz w:val="36"/>
          <w:szCs w:val="36"/>
        </w:rPr>
        <w:t xml:space="preserve">           ), colleges/deanships that received support :(                                     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418"/>
      </w:tblGrid>
      <w:tr w:rsidR="0035254A" w:rsidTr="00203293">
        <w:trPr>
          <w:jc w:val="center"/>
        </w:trPr>
        <w:tc>
          <w:tcPr>
            <w:tcW w:w="14418" w:type="dxa"/>
          </w:tcPr>
          <w:p w:rsidR="0035254A" w:rsidRPr="0035254A" w:rsidRDefault="0035254A" w:rsidP="00203293">
            <w:pPr>
              <w:pStyle w:val="NoSpacing"/>
              <w:bidi w:val="0"/>
              <w:spacing w:before="240" w:afterAutospacing="0" w:line="480" w:lineRule="auto"/>
              <w:ind w:left="0"/>
              <w:jc w:val="both"/>
              <w:rPr>
                <w:rFonts w:ascii="Hacen Newspaper" w:hAnsi="Hacen Newspaper" w:cs="PT Bold Heading"/>
                <w:lang w:bidi="ar-EG"/>
              </w:rPr>
            </w:pPr>
            <w:r w:rsidRPr="0035254A">
              <w:rPr>
                <w:rFonts w:ascii="Hacen Newspaper" w:hAnsi="Hacen Newspaper" w:cs="PT Bold Heading"/>
              </w:rPr>
              <w:t xml:space="preserve">(Evaluation </w:t>
            </w:r>
            <w:r>
              <w:rPr>
                <w:rFonts w:ascii="Hacen Newspaper" w:hAnsi="Hacen Newspaper" w:cs="PT Bold Heading"/>
              </w:rPr>
              <w:t>criteria</w:t>
            </w:r>
            <w:r w:rsidRPr="0035254A">
              <w:rPr>
                <w:rFonts w:ascii="Hacen Newspaper" w:hAnsi="Hacen Newspaper" w:cs="PT Bold Heading"/>
              </w:rPr>
              <w:t>): (zero) no support has been given</w:t>
            </w:r>
            <w:r>
              <w:rPr>
                <w:rFonts w:ascii="Hacen Newspaper" w:hAnsi="Hacen Newspaper" w:cs="PT Bold Heading"/>
              </w:rPr>
              <w:tab/>
            </w:r>
            <w:r w:rsidRPr="0035254A">
              <w:rPr>
                <w:rFonts w:ascii="Hacen Newspaper" w:hAnsi="Hacen Newspaper" w:cs="PT Bold Heading"/>
              </w:rPr>
              <w:t>(1) support has been given with essential remarks</w:t>
            </w:r>
            <w:r>
              <w:rPr>
                <w:rFonts w:ascii="Hacen Newspaper" w:hAnsi="Hacen Newspaper" w:cs="PT Bold Heading"/>
              </w:rPr>
              <w:tab/>
            </w:r>
            <w:r w:rsidRPr="0035254A">
              <w:rPr>
                <w:rFonts w:ascii="Hacen Newspaper" w:hAnsi="Hacen Newspaper" w:cs="PT Bold Heading"/>
                <w:lang w:bidi="ar-EG"/>
              </w:rPr>
              <w:t>(2)</w:t>
            </w:r>
            <w:r>
              <w:rPr>
                <w:rFonts w:ascii="Hacen Newspaper" w:hAnsi="Hacen Newspaper" w:cs="PT Bold Heading"/>
                <w:lang w:bidi="ar-EG"/>
              </w:rPr>
              <w:t xml:space="preserve"> </w:t>
            </w:r>
            <w:r w:rsidRPr="0035254A">
              <w:rPr>
                <w:rFonts w:ascii="Hacen Newspaper" w:hAnsi="Hacen Newspaper" w:cs="PT Bold Heading"/>
                <w:lang w:bidi="ar-EG"/>
              </w:rPr>
              <w:t>support has been given with unessential remarks</w:t>
            </w:r>
            <w:r>
              <w:rPr>
                <w:rFonts w:ascii="Hacen Newspaper" w:hAnsi="Hacen Newspaper" w:cs="PT Bold Heading"/>
                <w:lang w:bidi="ar-EG"/>
              </w:rPr>
              <w:tab/>
            </w:r>
            <w:r>
              <w:rPr>
                <w:rFonts w:ascii="Hacen Newspaper" w:hAnsi="Hacen Newspaper" w:cs="PT Bold Heading"/>
                <w:lang w:bidi="ar-EG"/>
              </w:rPr>
              <w:tab/>
            </w:r>
            <w:r w:rsidRPr="0035254A">
              <w:rPr>
                <w:rFonts w:ascii="Hacen Newspaper" w:hAnsi="Hacen Newspaper" w:cs="PT Bold Heading"/>
                <w:lang w:bidi="ar-EG"/>
              </w:rPr>
              <w:t>(3)</w:t>
            </w:r>
            <w:r>
              <w:rPr>
                <w:rFonts w:ascii="Hacen Newspaper" w:hAnsi="Hacen Newspaper" w:cs="PT Bold Heading"/>
                <w:lang w:bidi="ar-EG"/>
              </w:rPr>
              <w:t xml:space="preserve"> </w:t>
            </w:r>
            <w:r w:rsidRPr="0035254A">
              <w:rPr>
                <w:rFonts w:ascii="Hacen Newspaper" w:hAnsi="Hacen Newspaper" w:cs="PT Bold Heading"/>
                <w:lang w:bidi="ar-EG"/>
              </w:rPr>
              <w:t>support has been given according to the approved plan and regulations.</w:t>
            </w:r>
          </w:p>
        </w:tc>
      </w:tr>
    </w:tbl>
    <w:p w:rsidR="0035254A" w:rsidRDefault="0035254A" w:rsidP="0035254A">
      <w:pPr>
        <w:pStyle w:val="NoSpacing"/>
        <w:bidi w:val="0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</w:rPr>
      </w:pPr>
    </w:p>
    <w:p w:rsidR="0035254A" w:rsidRPr="0078472D" w:rsidRDefault="0035254A" w:rsidP="0035254A">
      <w:pPr>
        <w:pStyle w:val="NoSpacing"/>
        <w:bidi w:val="0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29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316"/>
        <w:gridCol w:w="970"/>
        <w:gridCol w:w="790"/>
        <w:gridCol w:w="729"/>
        <w:gridCol w:w="694"/>
        <w:gridCol w:w="777"/>
        <w:gridCol w:w="2528"/>
        <w:gridCol w:w="3084"/>
        <w:gridCol w:w="2968"/>
      </w:tblGrid>
      <w:tr w:rsidR="0035254A" w:rsidRPr="001343E8" w:rsidTr="0035254A">
        <w:trPr>
          <w:trHeight w:val="476"/>
          <w:tblHeader/>
        </w:trPr>
        <w:tc>
          <w:tcPr>
            <w:tcW w:w="686" w:type="pct"/>
            <w:vMerge w:val="restart"/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College/deanship</w:t>
            </w:r>
          </w:p>
        </w:tc>
        <w:tc>
          <w:tcPr>
            <w:tcW w:w="712" w:type="pct"/>
            <w:gridSpan w:val="2"/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Visit number</w:t>
            </w:r>
          </w:p>
        </w:tc>
        <w:tc>
          <w:tcPr>
            <w:tcW w:w="93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Technical support evaluation</w:t>
            </w:r>
          </w:p>
        </w:tc>
        <w:tc>
          <w:tcPr>
            <w:tcW w:w="2671" w:type="pct"/>
            <w:gridSpan w:val="3"/>
            <w:vMerge w:val="restart"/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Remarks on the given support</w:t>
            </w:r>
          </w:p>
        </w:tc>
      </w:tr>
      <w:tr w:rsidR="0035254A" w:rsidRPr="001343E8" w:rsidTr="0035254A">
        <w:trPr>
          <w:trHeight w:val="391"/>
          <w:tblHeader/>
        </w:trPr>
        <w:tc>
          <w:tcPr>
            <w:tcW w:w="686" w:type="pct"/>
            <w:vMerge/>
            <w:shd w:val="clear" w:color="auto" w:fill="17365D" w:themeFill="text2" w:themeFillShade="BF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" w:type="pct"/>
            <w:vMerge w:val="restart"/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planned</w:t>
            </w:r>
          </w:p>
        </w:tc>
        <w:tc>
          <w:tcPr>
            <w:tcW w:w="302" w:type="pct"/>
            <w:vMerge w:val="restart"/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1" w:type="pct"/>
            <w:gridSpan w:val="3"/>
            <w:vMerge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5254A" w:rsidRPr="001343E8" w:rsidTr="0035254A">
        <w:trPr>
          <w:trHeight w:val="374"/>
          <w:tblHeader/>
        </w:trPr>
        <w:tc>
          <w:tcPr>
            <w:tcW w:w="686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0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2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Good practices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35254A" w:rsidRPr="0078472D" w:rsidRDefault="007239B0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Implementation</w:t>
            </w:r>
            <w:r w:rsidR="0035254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obstacles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Improvement proposals</w:t>
            </w:r>
          </w:p>
        </w:tc>
      </w:tr>
      <w:tr w:rsidR="0035254A" w:rsidRPr="001343E8" w:rsidTr="0035254A">
        <w:tc>
          <w:tcPr>
            <w:tcW w:w="686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5254A" w:rsidRPr="001343E8" w:rsidTr="0035254A">
        <w:tc>
          <w:tcPr>
            <w:tcW w:w="686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5254A" w:rsidRPr="001343E8" w:rsidTr="0035254A">
        <w:tc>
          <w:tcPr>
            <w:tcW w:w="686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5254A" w:rsidRPr="001343E8" w:rsidTr="0035254A">
        <w:tc>
          <w:tcPr>
            <w:tcW w:w="686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5254A" w:rsidRPr="001343E8" w:rsidTr="0035254A">
        <w:tc>
          <w:tcPr>
            <w:tcW w:w="686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35254A" w:rsidRPr="0078472D" w:rsidRDefault="0035254A" w:rsidP="0035254A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5254A" w:rsidRPr="0078472D" w:rsidRDefault="0035254A" w:rsidP="0035254A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A70D0" w:rsidRPr="007239B0" w:rsidRDefault="00CA70D0" w:rsidP="007239B0">
      <w:pPr>
        <w:tabs>
          <w:tab w:val="left" w:pos="5050"/>
        </w:tabs>
        <w:bidi w:val="0"/>
        <w:ind w:left="0"/>
        <w:rPr>
          <w:sz w:val="24"/>
          <w:szCs w:val="24"/>
          <w:lang w:bidi="ar-EG"/>
        </w:rPr>
      </w:pPr>
    </w:p>
    <w:p w:rsidR="0078472D" w:rsidRDefault="0078472D" w:rsidP="0078472D">
      <w:pPr>
        <w:pStyle w:val="NoSpacing"/>
        <w:spacing w:before="240" w:afterAutospacing="0" w:line="480" w:lineRule="auto"/>
        <w:ind w:left="393" w:right="284"/>
        <w:jc w:val="right"/>
        <w:rPr>
          <w:rFonts w:asciiTheme="minorBidi" w:hAnsiTheme="minorBidi" w:cs="Arial"/>
          <w:b/>
          <w:bCs/>
          <w:sz w:val="4"/>
          <w:szCs w:val="4"/>
          <w:rtl/>
        </w:rPr>
      </w:pPr>
    </w:p>
    <w:tbl>
      <w:tblPr>
        <w:tblpPr w:leftFromText="180" w:rightFromText="180" w:vertAnchor="page" w:horzAnchor="page" w:tblpX="989" w:tblpY="7158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0544"/>
      </w:tblGrid>
      <w:tr w:rsidR="007239B0" w:rsidRPr="001343E8" w:rsidTr="007239B0">
        <w:trPr>
          <w:trHeight w:val="1261"/>
          <w:tblHeader/>
        </w:trPr>
        <w:tc>
          <w:tcPr>
            <w:tcW w:w="2389" w:type="dxa"/>
            <w:tcBorders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7239B0" w:rsidRPr="0078472D" w:rsidRDefault="007239B0" w:rsidP="007239B0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On the level of planning</w:t>
            </w:r>
          </w:p>
        </w:tc>
        <w:tc>
          <w:tcPr>
            <w:tcW w:w="10544" w:type="dxa"/>
            <w:shd w:val="clear" w:color="auto" w:fill="808080" w:themeFill="background1" w:themeFillShade="80"/>
            <w:vAlign w:val="center"/>
          </w:tcPr>
          <w:p w:rsidR="007239B0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 w:cs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EG"/>
              </w:rPr>
              <w:t>1-………………………………………………………………</w:t>
            </w:r>
          </w:p>
          <w:p w:rsidR="007239B0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2…………………………………………………………………</w:t>
            </w:r>
          </w:p>
          <w:p w:rsidR="007239B0" w:rsidRPr="0078472D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 w:cs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3-……………………………………………………………….</w:t>
            </w:r>
          </w:p>
        </w:tc>
      </w:tr>
      <w:tr w:rsidR="007239B0" w:rsidRPr="001343E8" w:rsidTr="007239B0">
        <w:tc>
          <w:tcPr>
            <w:tcW w:w="2389" w:type="dxa"/>
            <w:shd w:val="clear" w:color="auto" w:fill="EEECE1" w:themeFill="background2"/>
            <w:vAlign w:val="center"/>
          </w:tcPr>
          <w:p w:rsidR="007239B0" w:rsidRPr="0078472D" w:rsidRDefault="007239B0" w:rsidP="007239B0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On the level of </w:t>
            </w:r>
            <w:r>
              <w:t xml:space="preserve"> </w:t>
            </w:r>
            <w:r w:rsidRPr="007239B0">
              <w:rPr>
                <w:rFonts w:asciiTheme="minorBidi" w:hAnsiTheme="minorBidi"/>
                <w:color w:val="000000"/>
                <w:sz w:val="24"/>
                <w:szCs w:val="24"/>
              </w:rPr>
              <w:t>Implementation</w:t>
            </w:r>
          </w:p>
        </w:tc>
        <w:tc>
          <w:tcPr>
            <w:tcW w:w="10544" w:type="dxa"/>
            <w:shd w:val="clear" w:color="auto" w:fill="EEECE1" w:themeFill="background2"/>
          </w:tcPr>
          <w:p w:rsidR="007239B0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1-…………………………………………………………………</w:t>
            </w:r>
          </w:p>
          <w:p w:rsidR="007239B0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2-…………………………………………………………………</w:t>
            </w:r>
          </w:p>
          <w:p w:rsidR="007239B0" w:rsidRPr="0078472D" w:rsidRDefault="007239B0" w:rsidP="007239B0">
            <w:pPr>
              <w:pStyle w:val="ListParagraph"/>
              <w:spacing w:after="0" w:line="240" w:lineRule="auto"/>
              <w:ind w:left="410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3-…………………………………………………………………</w:t>
            </w:r>
          </w:p>
        </w:tc>
      </w:tr>
    </w:tbl>
    <w:p w:rsidR="0078472D" w:rsidRDefault="007239B0" w:rsidP="007239B0">
      <w:pPr>
        <w:pStyle w:val="NoSpacing"/>
        <w:bidi w:val="0"/>
        <w:spacing w:before="240" w:afterAutospacing="0" w:line="480" w:lineRule="auto"/>
        <w:ind w:left="393" w:right="284"/>
        <w:rPr>
          <w:rFonts w:asciiTheme="minorBidi" w:hAnsiTheme="minorBidi" w:cs="Arial"/>
          <w:b/>
          <w:bCs/>
          <w:sz w:val="28"/>
          <w:szCs w:val="28"/>
        </w:rPr>
      </w:pPr>
      <w:r w:rsidRPr="007239B0">
        <w:rPr>
          <w:rFonts w:asciiTheme="minorBidi" w:hAnsiTheme="minorBidi" w:cs="Arial"/>
          <w:b/>
          <w:bCs/>
          <w:sz w:val="28"/>
          <w:szCs w:val="28"/>
        </w:rPr>
        <w:t xml:space="preserve"> Proposals for improving the technical support:</w:t>
      </w:r>
    </w:p>
    <w:p w:rsidR="007239B0" w:rsidRDefault="007239B0" w:rsidP="007239B0">
      <w:pPr>
        <w:pStyle w:val="NoSpacing"/>
        <w:bidi w:val="0"/>
        <w:spacing w:before="240" w:afterAutospacing="0" w:line="480" w:lineRule="auto"/>
        <w:ind w:left="393" w:right="284"/>
        <w:rPr>
          <w:rFonts w:asciiTheme="minorBidi" w:hAnsiTheme="minorBidi" w:cs="Arial"/>
          <w:b/>
          <w:bCs/>
          <w:sz w:val="28"/>
          <w:szCs w:val="28"/>
        </w:rPr>
      </w:pPr>
    </w:p>
    <w:p w:rsidR="007239B0" w:rsidRDefault="007239B0" w:rsidP="007239B0">
      <w:pPr>
        <w:pStyle w:val="NoSpacing"/>
        <w:bidi w:val="0"/>
        <w:spacing w:before="240" w:afterAutospacing="0" w:line="480" w:lineRule="auto"/>
        <w:ind w:left="393" w:right="284"/>
        <w:rPr>
          <w:rFonts w:asciiTheme="minorBidi" w:hAnsiTheme="minorBidi" w:cs="Arial"/>
          <w:b/>
          <w:bCs/>
          <w:sz w:val="28"/>
          <w:szCs w:val="28"/>
        </w:rPr>
      </w:pPr>
    </w:p>
    <w:p w:rsidR="007239B0" w:rsidRDefault="007239B0" w:rsidP="007239B0">
      <w:pPr>
        <w:pStyle w:val="NoSpacing"/>
        <w:bidi w:val="0"/>
        <w:spacing w:before="240" w:afterAutospacing="0" w:line="480" w:lineRule="auto"/>
        <w:ind w:left="393" w:right="284"/>
        <w:rPr>
          <w:rFonts w:asciiTheme="minorBidi" w:hAnsiTheme="minorBidi" w:cs="Arial"/>
          <w:b/>
          <w:bCs/>
          <w:sz w:val="28"/>
          <w:szCs w:val="28"/>
        </w:rPr>
      </w:pPr>
    </w:p>
    <w:p w:rsidR="007239B0" w:rsidRPr="0078472D" w:rsidRDefault="007239B0" w:rsidP="000A6A7D">
      <w:pPr>
        <w:pStyle w:val="NoSpacing"/>
        <w:bidi w:val="0"/>
        <w:spacing w:before="240" w:afterAutospacing="0" w:line="480" w:lineRule="auto"/>
        <w:ind w:left="393" w:right="284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7239B0">
        <w:rPr>
          <w:rFonts w:asciiTheme="minorBidi" w:hAnsiTheme="minorBidi" w:cs="Arial"/>
          <w:b/>
          <w:bCs/>
          <w:sz w:val="28"/>
          <w:szCs w:val="28"/>
        </w:rPr>
        <w:t>Signature of technical support head</w:t>
      </w:r>
    </w:p>
    <w:sectPr w:rsidR="007239B0" w:rsidRPr="0078472D" w:rsidSect="008B72FE">
      <w:headerReference w:type="default" r:id="rId8"/>
      <w:footerReference w:type="default" r:id="rId9"/>
      <w:pgSz w:w="16838" w:h="11906" w:orient="landscape"/>
      <w:pgMar w:top="2268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06" w:rsidRDefault="00250B06" w:rsidP="002B1BD5">
      <w:pPr>
        <w:spacing w:after="0" w:line="240" w:lineRule="auto"/>
      </w:pPr>
      <w:r>
        <w:separator/>
      </w:r>
    </w:p>
  </w:endnote>
  <w:endnote w:type="continuationSeparator" w:id="0">
    <w:p w:rsidR="00250B06" w:rsidRDefault="00250B06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Pr="00B33070" w:rsidRDefault="00220585" w:rsidP="0078472D">
    <w:pPr>
      <w:pStyle w:val="Footer"/>
      <w:jc w:val="right"/>
      <w:rPr>
        <w:lang w:bidi="ar-EG"/>
      </w:rPr>
    </w:pPr>
    <w:r>
      <w:rPr>
        <w:rFonts w:cs="Arial"/>
        <w:lang w:bidi="ar-EG"/>
      </w:rPr>
      <w:t>Quality and planning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06" w:rsidRDefault="00250B06" w:rsidP="002B1BD5">
      <w:pPr>
        <w:spacing w:after="0" w:line="240" w:lineRule="auto"/>
      </w:pPr>
      <w:r>
        <w:separator/>
      </w:r>
    </w:p>
  </w:footnote>
  <w:footnote w:type="continuationSeparator" w:id="0">
    <w:p w:rsidR="00250B06" w:rsidRDefault="00250B06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D5" w:rsidRPr="003110CC" w:rsidRDefault="00254A25" w:rsidP="009D369A">
    <w:pPr>
      <w:pStyle w:val="NoSpacing"/>
      <w:bidi w:val="0"/>
      <w:spacing w:afterAutospacing="0"/>
      <w:ind w:left="0" w:right="-1418"/>
      <w:rPr>
        <w:rFonts w:asciiTheme="minorBidi" w:hAnsiTheme="minorBidi"/>
        <w:b/>
        <w:bCs/>
        <w:sz w:val="14"/>
        <w:szCs w:val="14"/>
        <w:lang w:bidi="ar-EG"/>
      </w:rPr>
    </w:pPr>
    <w:r w:rsidRPr="003110CC">
      <w:rPr>
        <w:rFonts w:asciiTheme="minorBidi" w:hAnsiTheme="minorBidi"/>
        <w:b/>
        <w:bCs/>
        <w:noProof/>
      </w:rPr>
      <w:drawing>
        <wp:anchor distT="0" distB="0" distL="114300" distR="114300" simplePos="0" relativeHeight="251659264" behindDoc="0" locked="0" layoutInCell="1" allowOverlap="1" wp14:anchorId="6D1DCB14" wp14:editId="2B04BF98">
          <wp:simplePos x="0" y="0"/>
          <wp:positionH relativeFrom="column">
            <wp:posOffset>8268970</wp:posOffset>
          </wp:positionH>
          <wp:positionV relativeFrom="paragraph">
            <wp:posOffset>-80645</wp:posOffset>
          </wp:positionV>
          <wp:extent cx="1036018" cy="619125"/>
          <wp:effectExtent l="0" t="0" r="0" b="0"/>
          <wp:wrapNone/>
          <wp:docPr id="1" name="صورة 3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851" cy="62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70B" w:rsidRPr="003110CC">
      <w:rPr>
        <w:rFonts w:asciiTheme="minorBidi" w:hAnsiTheme="minorBidi" w:hint="cs"/>
        <w:b/>
        <w:bCs/>
        <w:sz w:val="14"/>
        <w:szCs w:val="14"/>
        <w:rtl/>
      </w:rPr>
      <w:t xml:space="preserve">          </w:t>
    </w:r>
    <w:r w:rsidR="0082070B" w:rsidRPr="003110CC">
      <w:rPr>
        <w:rFonts w:asciiTheme="minorBidi" w:hAnsiTheme="minorBidi"/>
        <w:b/>
        <w:bCs/>
        <w:sz w:val="14"/>
        <w:szCs w:val="14"/>
        <w:lang w:bidi="ar-EG"/>
      </w:rPr>
      <w:t xml:space="preserve"> </w:t>
    </w:r>
    <w:r w:rsidRPr="003110CC">
      <w:rPr>
        <w:rFonts w:asciiTheme="minorBidi" w:hAnsiTheme="minorBidi"/>
        <w:b/>
        <w:bCs/>
        <w:sz w:val="14"/>
        <w:szCs w:val="14"/>
        <w:lang w:bidi="ar-EG"/>
      </w:rPr>
      <w:t>Kingdom</w:t>
    </w:r>
    <w:r w:rsidR="0082070B" w:rsidRPr="003110CC">
      <w:rPr>
        <w:rFonts w:asciiTheme="minorBidi" w:hAnsiTheme="minorBidi"/>
        <w:b/>
        <w:bCs/>
        <w:sz w:val="14"/>
        <w:szCs w:val="14"/>
        <w:lang w:bidi="ar-EG"/>
      </w:rPr>
      <w:t xml:space="preserve"> of Saudi Arabia</w:t>
    </w:r>
  </w:p>
  <w:p w:rsidR="0082070B" w:rsidRPr="003110CC" w:rsidRDefault="0082070B" w:rsidP="009D369A">
    <w:pPr>
      <w:pStyle w:val="NoSpacing"/>
      <w:tabs>
        <w:tab w:val="left" w:pos="14222"/>
      </w:tabs>
      <w:bidi w:val="0"/>
      <w:spacing w:afterAutospacing="0"/>
      <w:ind w:left="535" w:right="-1418"/>
      <w:jc w:val="both"/>
      <w:rPr>
        <w:rFonts w:asciiTheme="minorBidi" w:hAnsiTheme="minorBidi"/>
        <w:b/>
        <w:bCs/>
        <w:sz w:val="14"/>
        <w:szCs w:val="14"/>
        <w:lang w:bidi="ar-EG"/>
      </w:rPr>
    </w:pPr>
    <w:r w:rsidRPr="003110CC">
      <w:rPr>
        <w:rFonts w:asciiTheme="minorBidi" w:hAnsiTheme="minorBidi"/>
        <w:b/>
        <w:bCs/>
        <w:sz w:val="14"/>
        <w:szCs w:val="14"/>
      </w:rPr>
      <w:t>Ministry of Education</w:t>
    </w:r>
    <w:r w:rsidRPr="003110CC">
      <w:rPr>
        <w:rFonts w:asciiTheme="minorBidi" w:hAnsiTheme="minorBidi" w:hint="cs"/>
        <w:b/>
        <w:bCs/>
        <w:sz w:val="14"/>
        <w:szCs w:val="14"/>
        <w:rtl/>
        <w:lang w:bidi="ar-EG"/>
      </w:rPr>
      <w:t xml:space="preserve"> </w:t>
    </w:r>
    <w:r w:rsidR="00254A25" w:rsidRPr="003110CC">
      <w:rPr>
        <w:rFonts w:asciiTheme="minorBidi" w:hAnsiTheme="minorBidi"/>
        <w:b/>
        <w:bCs/>
        <w:sz w:val="14"/>
        <w:szCs w:val="14"/>
        <w:lang w:bidi="ar-EG"/>
      </w:rPr>
      <w:tab/>
    </w:r>
  </w:p>
  <w:p w:rsidR="0082070B" w:rsidRPr="003110CC" w:rsidRDefault="0082070B" w:rsidP="009D369A">
    <w:pPr>
      <w:pStyle w:val="NoSpacing"/>
      <w:tabs>
        <w:tab w:val="left" w:pos="13197"/>
      </w:tabs>
      <w:bidi w:val="0"/>
      <w:spacing w:afterAutospacing="0"/>
      <w:ind w:left="535" w:right="-1418"/>
      <w:jc w:val="both"/>
      <w:rPr>
        <w:rFonts w:asciiTheme="minorBidi" w:hAnsiTheme="minorBidi"/>
        <w:b/>
        <w:bCs/>
        <w:sz w:val="14"/>
        <w:szCs w:val="14"/>
        <w:rtl/>
        <w:lang w:bidi="ar-EG"/>
      </w:rPr>
    </w:pPr>
    <w:proofErr w:type="spellStart"/>
    <w:r w:rsidRPr="003110CC">
      <w:rPr>
        <w:rFonts w:asciiTheme="minorBidi" w:hAnsiTheme="minorBidi"/>
        <w:b/>
        <w:bCs/>
        <w:sz w:val="14"/>
        <w:szCs w:val="14"/>
        <w:lang w:bidi="ar-EG"/>
      </w:rPr>
      <w:t>Najran</w:t>
    </w:r>
    <w:proofErr w:type="spellEnd"/>
    <w:r w:rsidRPr="003110CC">
      <w:rPr>
        <w:rFonts w:asciiTheme="minorBidi" w:hAnsiTheme="minorBidi"/>
        <w:b/>
        <w:bCs/>
        <w:sz w:val="14"/>
        <w:szCs w:val="14"/>
        <w:lang w:bidi="ar-EG"/>
      </w:rPr>
      <w:t xml:space="preserve"> university</w:t>
    </w:r>
  </w:p>
  <w:p w:rsidR="0082070B" w:rsidRPr="003110CC" w:rsidRDefault="0082070B" w:rsidP="009D369A">
    <w:pPr>
      <w:bidi w:val="0"/>
      <w:spacing w:after="0" w:afterAutospacing="0" w:line="240" w:lineRule="auto"/>
      <w:jc w:val="both"/>
      <w:rPr>
        <w:rFonts w:asciiTheme="majorBidi" w:hAnsiTheme="majorBidi" w:cstheme="majorBidi"/>
        <w:b/>
        <w:bCs/>
        <w:sz w:val="24"/>
        <w:szCs w:val="24"/>
      </w:rPr>
    </w:pPr>
    <w:r w:rsidRPr="003110CC">
      <w:rPr>
        <w:rFonts w:hint="cs"/>
        <w:b/>
        <w:bCs/>
        <w:sz w:val="24"/>
        <w:szCs w:val="24"/>
        <w:rtl/>
      </w:rPr>
      <w:t xml:space="preserve">         </w:t>
    </w:r>
    <w:r w:rsidRPr="003110CC">
      <w:rPr>
        <w:b/>
        <w:bCs/>
        <w:sz w:val="24"/>
        <w:szCs w:val="24"/>
        <w:rtl/>
      </w:rPr>
      <w:t>وكـــالة</w:t>
    </w:r>
    <w:r w:rsidRPr="003110CC">
      <w:rPr>
        <w:b/>
        <w:bCs/>
        <w:sz w:val="24"/>
        <w:szCs w:val="24"/>
        <w:rtl/>
        <w:lang w:bidi="ar-EG"/>
      </w:rPr>
      <w:tab/>
    </w:r>
    <w:r w:rsidRPr="003110CC">
      <w:rPr>
        <w:rFonts w:asciiTheme="minorBidi" w:hAnsiTheme="minorBidi"/>
        <w:b/>
        <w:bCs/>
        <w:sz w:val="14"/>
        <w:szCs w:val="14"/>
      </w:rPr>
      <w:t xml:space="preserve">Vice </w:t>
    </w:r>
    <w:proofErr w:type="spellStart"/>
    <w:r w:rsidRPr="003110CC">
      <w:rPr>
        <w:rFonts w:asciiTheme="minorBidi" w:hAnsiTheme="minorBidi"/>
        <w:b/>
        <w:bCs/>
        <w:sz w:val="14"/>
        <w:szCs w:val="14"/>
      </w:rPr>
      <w:t>Rectorship</w:t>
    </w:r>
    <w:proofErr w:type="spellEnd"/>
    <w:r w:rsidRPr="003110CC">
      <w:rPr>
        <w:rFonts w:asciiTheme="minorBidi" w:hAnsiTheme="minorBidi"/>
        <w:b/>
        <w:bCs/>
        <w:sz w:val="14"/>
        <w:szCs w:val="14"/>
      </w:rPr>
      <w:t xml:space="preserve"> for development and quality</w:t>
    </w:r>
  </w:p>
  <w:p w:rsidR="00CA70D0" w:rsidRPr="003110CC" w:rsidRDefault="0082070B" w:rsidP="009D369A">
    <w:pPr>
      <w:pStyle w:val="NoSpacing"/>
      <w:tabs>
        <w:tab w:val="left" w:pos="15363"/>
      </w:tabs>
      <w:bidi w:val="0"/>
      <w:spacing w:afterAutospacing="0"/>
      <w:ind w:left="0" w:right="-1418"/>
      <w:jc w:val="both"/>
      <w:rPr>
        <w:rFonts w:asciiTheme="minorBidi" w:hAnsiTheme="minorBidi"/>
        <w:b/>
        <w:bCs/>
        <w:sz w:val="14"/>
        <w:szCs w:val="14"/>
        <w:lang w:bidi="ar-EG"/>
      </w:rPr>
    </w:pPr>
    <w:r w:rsidRPr="003110CC">
      <w:rPr>
        <w:rFonts w:asciiTheme="minorBidi" w:hAnsiTheme="minorBidi"/>
        <w:b/>
        <w:bCs/>
        <w:sz w:val="14"/>
        <w:szCs w:val="14"/>
        <w:lang w:bidi="ar-EG"/>
      </w:rPr>
      <w:t>Deanship of Development and qual</w:t>
    </w:r>
    <w:r w:rsidR="00254A25" w:rsidRPr="003110CC">
      <w:rPr>
        <w:rFonts w:asciiTheme="minorBidi" w:hAnsiTheme="minorBidi"/>
        <w:b/>
        <w:bCs/>
        <w:sz w:val="14"/>
        <w:szCs w:val="14"/>
        <w:lang w:bidi="ar-EG"/>
      </w:rPr>
      <w:t>i</w:t>
    </w:r>
    <w:r w:rsidRPr="003110CC">
      <w:rPr>
        <w:rFonts w:asciiTheme="minorBidi" w:hAnsiTheme="minorBidi"/>
        <w:b/>
        <w:bCs/>
        <w:sz w:val="14"/>
        <w:szCs w:val="14"/>
        <w:lang w:bidi="ar-EG"/>
      </w:rPr>
      <w:t>ty</w:t>
    </w:r>
  </w:p>
  <w:p w:rsidR="002B1BD5" w:rsidRPr="002B1BD5" w:rsidRDefault="00250B06" w:rsidP="009D369A">
    <w:pPr>
      <w:pStyle w:val="NoSpacing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b/>
        <w:bCs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 w15:restartNumberingAfterBreak="0">
    <w:nsid w:val="4C21557A"/>
    <w:multiLevelType w:val="hybridMultilevel"/>
    <w:tmpl w:val="356E0608"/>
    <w:lvl w:ilvl="0" w:tplc="FD24119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C1CF8"/>
    <w:multiLevelType w:val="hybridMultilevel"/>
    <w:tmpl w:val="EBE2CDB4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8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20"/>
  </w:num>
  <w:num w:numId="5">
    <w:abstractNumId w:val="13"/>
  </w:num>
  <w:num w:numId="6">
    <w:abstractNumId w:val="19"/>
  </w:num>
  <w:num w:numId="7">
    <w:abstractNumId w:val="1"/>
  </w:num>
  <w:num w:numId="8">
    <w:abstractNumId w:val="3"/>
  </w:num>
  <w:num w:numId="9">
    <w:abstractNumId w:val="24"/>
  </w:num>
  <w:num w:numId="10">
    <w:abstractNumId w:val="7"/>
  </w:num>
  <w:num w:numId="11">
    <w:abstractNumId w:val="25"/>
  </w:num>
  <w:num w:numId="12">
    <w:abstractNumId w:val="22"/>
  </w:num>
  <w:num w:numId="13">
    <w:abstractNumId w:val="23"/>
  </w:num>
  <w:num w:numId="14">
    <w:abstractNumId w:val="2"/>
  </w:num>
  <w:num w:numId="15">
    <w:abstractNumId w:val="9"/>
  </w:num>
  <w:num w:numId="16">
    <w:abstractNumId w:val="21"/>
  </w:num>
  <w:num w:numId="17">
    <w:abstractNumId w:val="28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6"/>
  </w:num>
  <w:num w:numId="27">
    <w:abstractNumId w:val="0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A6A7D"/>
    <w:rsid w:val="000B41EC"/>
    <w:rsid w:val="000C3BE4"/>
    <w:rsid w:val="000C4EB3"/>
    <w:rsid w:val="000C5FA7"/>
    <w:rsid w:val="000D22CD"/>
    <w:rsid w:val="000F4A6A"/>
    <w:rsid w:val="000F4AB4"/>
    <w:rsid w:val="00125E40"/>
    <w:rsid w:val="00130235"/>
    <w:rsid w:val="00167B46"/>
    <w:rsid w:val="001736B6"/>
    <w:rsid w:val="00175885"/>
    <w:rsid w:val="00186B57"/>
    <w:rsid w:val="00190077"/>
    <w:rsid w:val="001A00F6"/>
    <w:rsid w:val="001A1CA6"/>
    <w:rsid w:val="001A5C30"/>
    <w:rsid w:val="001A7A4C"/>
    <w:rsid w:val="001B489D"/>
    <w:rsid w:val="001C650D"/>
    <w:rsid w:val="001C78B4"/>
    <w:rsid w:val="001D5B20"/>
    <w:rsid w:val="001F670C"/>
    <w:rsid w:val="00216F44"/>
    <w:rsid w:val="00220585"/>
    <w:rsid w:val="00221E1C"/>
    <w:rsid w:val="00250B06"/>
    <w:rsid w:val="00254A25"/>
    <w:rsid w:val="00262CE1"/>
    <w:rsid w:val="00266540"/>
    <w:rsid w:val="00272E08"/>
    <w:rsid w:val="002839B0"/>
    <w:rsid w:val="0028489C"/>
    <w:rsid w:val="00290B8B"/>
    <w:rsid w:val="00296BC9"/>
    <w:rsid w:val="002B1BD5"/>
    <w:rsid w:val="002B6B2D"/>
    <w:rsid w:val="002C47D9"/>
    <w:rsid w:val="003110CC"/>
    <w:rsid w:val="003110EA"/>
    <w:rsid w:val="00314274"/>
    <w:rsid w:val="0035254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239B0"/>
    <w:rsid w:val="007414F2"/>
    <w:rsid w:val="00750E03"/>
    <w:rsid w:val="007628F6"/>
    <w:rsid w:val="00766065"/>
    <w:rsid w:val="00782A74"/>
    <w:rsid w:val="0078472D"/>
    <w:rsid w:val="007E189F"/>
    <w:rsid w:val="008129B3"/>
    <w:rsid w:val="0082070B"/>
    <w:rsid w:val="0082183B"/>
    <w:rsid w:val="00830806"/>
    <w:rsid w:val="00846129"/>
    <w:rsid w:val="00847E62"/>
    <w:rsid w:val="00854602"/>
    <w:rsid w:val="008547C5"/>
    <w:rsid w:val="00895212"/>
    <w:rsid w:val="008B0A83"/>
    <w:rsid w:val="008B2ACE"/>
    <w:rsid w:val="008B72FE"/>
    <w:rsid w:val="008C2B71"/>
    <w:rsid w:val="008E2EC2"/>
    <w:rsid w:val="00901337"/>
    <w:rsid w:val="00912572"/>
    <w:rsid w:val="00914846"/>
    <w:rsid w:val="009224E1"/>
    <w:rsid w:val="00923711"/>
    <w:rsid w:val="009259E2"/>
    <w:rsid w:val="00935FE9"/>
    <w:rsid w:val="00962F73"/>
    <w:rsid w:val="009656AC"/>
    <w:rsid w:val="009863EE"/>
    <w:rsid w:val="009C0BE8"/>
    <w:rsid w:val="009C744A"/>
    <w:rsid w:val="009D369A"/>
    <w:rsid w:val="009D562B"/>
    <w:rsid w:val="00A00769"/>
    <w:rsid w:val="00A208B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33070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6B8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03EA0"/>
    <w:rsid w:val="00E312D2"/>
    <w:rsid w:val="00E43376"/>
    <w:rsid w:val="00E43817"/>
    <w:rsid w:val="00E55F0C"/>
    <w:rsid w:val="00E561FF"/>
    <w:rsid w:val="00E63557"/>
    <w:rsid w:val="00E85F60"/>
    <w:rsid w:val="00EB183C"/>
    <w:rsid w:val="00ED58C4"/>
    <w:rsid w:val="00F14FBB"/>
    <w:rsid w:val="00F309A6"/>
    <w:rsid w:val="00F3746F"/>
    <w:rsid w:val="00F65AF2"/>
    <w:rsid w:val="00F65C3C"/>
    <w:rsid w:val="00F67BDC"/>
    <w:rsid w:val="00F75BBF"/>
    <w:rsid w:val="00F76EEF"/>
    <w:rsid w:val="00F81D2A"/>
    <w:rsid w:val="00F83D86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714DD-2D40-4B24-8689-E8926A40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97A3-9FC7-465B-8B85-417DA726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8</cp:revision>
  <cp:lastPrinted>2016-10-02T21:42:00Z</cp:lastPrinted>
  <dcterms:created xsi:type="dcterms:W3CDTF">2018-03-04T20:26:00Z</dcterms:created>
  <dcterms:modified xsi:type="dcterms:W3CDTF">2018-03-08T18:57:00Z</dcterms:modified>
</cp:coreProperties>
</file>